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4CD1C" w14:textId="77777777" w:rsidR="00420C0C" w:rsidRPr="00420C0C" w:rsidRDefault="00C76BAD" w:rsidP="00965AD1">
      <w:pPr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noProof/>
          <w:sz w:val="32"/>
          <w:szCs w:val="32"/>
          <w:cs/>
          <w:lang w:eastAsia="ja-JP"/>
        </w:rPr>
        <w:drawing>
          <wp:anchor distT="0" distB="0" distL="114300" distR="114300" simplePos="0" relativeHeight="251658240" behindDoc="1" locked="0" layoutInCell="1" allowOverlap="1" wp14:anchorId="213A7B21" wp14:editId="5B9260FA">
            <wp:simplePos x="0" y="0"/>
            <wp:positionH relativeFrom="column">
              <wp:posOffset>4772167</wp:posOffset>
            </wp:positionH>
            <wp:positionV relativeFrom="paragraph">
              <wp:posOffset>-517585</wp:posOffset>
            </wp:positionV>
            <wp:extent cx="1235219" cy="552091"/>
            <wp:effectExtent l="19050" t="0" r="3031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219" cy="5520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20C0C" w:rsidRPr="00420C0C">
        <w:rPr>
          <w:rFonts w:asciiTheme="minorBidi" w:hAnsiTheme="minorBidi" w:hint="cs"/>
          <w:i/>
          <w:iCs/>
          <w:sz w:val="32"/>
          <w:szCs w:val="32"/>
          <w:cs/>
        </w:rPr>
        <w:t xml:space="preserve">ข่าวประชาสัมพันธ์ </w:t>
      </w:r>
    </w:p>
    <w:p w14:paraId="103D89CF" w14:textId="40DFAE55" w:rsidR="00D35EE9" w:rsidRPr="00AD3253" w:rsidRDefault="0034352F" w:rsidP="00E52226">
      <w:pPr>
        <w:jc w:val="center"/>
        <w:rPr>
          <w:rFonts w:asciiTheme="minorBidi" w:hAnsiTheme="minorBidi"/>
          <w:b/>
          <w:bCs/>
          <w:sz w:val="34"/>
          <w:szCs w:val="34"/>
        </w:rPr>
      </w:pPr>
      <w:r w:rsidRPr="00AD3253">
        <w:rPr>
          <w:rFonts w:asciiTheme="minorBidi" w:hAnsiTheme="minorBidi"/>
          <w:b/>
          <w:bCs/>
          <w:sz w:val="34"/>
          <w:szCs w:val="34"/>
        </w:rPr>
        <w:t xml:space="preserve">SCGD </w:t>
      </w:r>
      <w:r w:rsidRPr="00AD3253">
        <w:rPr>
          <w:rFonts w:asciiTheme="minorBidi" w:hAnsiTheme="minorBidi" w:hint="cs"/>
          <w:b/>
          <w:bCs/>
          <w:sz w:val="34"/>
          <w:szCs w:val="34"/>
          <w:cs/>
        </w:rPr>
        <w:t xml:space="preserve">เผยไตรมาส </w:t>
      </w:r>
      <w:r w:rsidRPr="00AD3253">
        <w:rPr>
          <w:rFonts w:asciiTheme="minorBidi" w:hAnsiTheme="minorBidi"/>
          <w:b/>
          <w:bCs/>
          <w:sz w:val="34"/>
          <w:szCs w:val="34"/>
        </w:rPr>
        <w:t xml:space="preserve">1 </w:t>
      </w:r>
      <w:r w:rsidRPr="00AD3253">
        <w:rPr>
          <w:rFonts w:asciiTheme="minorBidi" w:hAnsiTheme="minorBidi" w:hint="cs"/>
          <w:b/>
          <w:bCs/>
          <w:sz w:val="34"/>
          <w:szCs w:val="34"/>
          <w:cs/>
        </w:rPr>
        <w:t xml:space="preserve">ปี </w:t>
      </w:r>
      <w:r w:rsidRPr="00AD3253">
        <w:rPr>
          <w:rFonts w:asciiTheme="minorBidi" w:hAnsiTheme="minorBidi"/>
          <w:b/>
          <w:bCs/>
          <w:sz w:val="34"/>
          <w:szCs w:val="34"/>
        </w:rPr>
        <w:t>256</w:t>
      </w:r>
      <w:r w:rsidR="004B79F6" w:rsidRPr="00AD3253">
        <w:rPr>
          <w:rFonts w:asciiTheme="minorBidi" w:hAnsiTheme="minorBidi"/>
          <w:b/>
          <w:bCs/>
          <w:sz w:val="34"/>
          <w:szCs w:val="34"/>
        </w:rPr>
        <w:t>8</w:t>
      </w:r>
      <w:r w:rsidRPr="00AD3253">
        <w:rPr>
          <w:rFonts w:asciiTheme="minorBidi" w:hAnsiTheme="minorBidi"/>
          <w:b/>
          <w:bCs/>
          <w:sz w:val="34"/>
          <w:szCs w:val="34"/>
        </w:rPr>
        <w:t xml:space="preserve"> </w:t>
      </w:r>
      <w:r w:rsidRPr="00AD3253">
        <w:rPr>
          <w:rFonts w:asciiTheme="minorBidi" w:hAnsiTheme="minorBidi" w:hint="cs"/>
          <w:b/>
          <w:bCs/>
          <w:sz w:val="34"/>
          <w:szCs w:val="34"/>
          <w:cs/>
        </w:rPr>
        <w:t>ดีขึ้น</w:t>
      </w:r>
      <w:r w:rsidR="00461B37" w:rsidRPr="00AD3253">
        <w:rPr>
          <w:rFonts w:asciiTheme="minorBidi" w:hAnsiTheme="minorBidi" w:hint="cs"/>
          <w:b/>
          <w:bCs/>
          <w:sz w:val="34"/>
          <w:szCs w:val="34"/>
          <w:cs/>
        </w:rPr>
        <w:t>ต่อเนื่อง</w:t>
      </w:r>
      <w:r w:rsidR="005D5390" w:rsidRPr="00AD3253">
        <w:rPr>
          <w:rFonts w:asciiTheme="minorBidi" w:hAnsiTheme="minorBidi" w:hint="cs"/>
          <w:b/>
          <w:bCs/>
          <w:sz w:val="34"/>
          <w:szCs w:val="34"/>
          <w:cs/>
        </w:rPr>
        <w:t xml:space="preserve"> พร้อม</w:t>
      </w:r>
      <w:r w:rsidR="00420C0C" w:rsidRPr="00AD3253">
        <w:rPr>
          <w:rFonts w:asciiTheme="minorBidi" w:hAnsiTheme="minorBidi" w:hint="cs"/>
          <w:b/>
          <w:bCs/>
          <w:sz w:val="34"/>
          <w:szCs w:val="34"/>
          <w:cs/>
        </w:rPr>
        <w:t xml:space="preserve">สู้สงครามการค้า </w:t>
      </w:r>
      <w:r w:rsidR="00C67F2F" w:rsidRPr="00AD3253">
        <w:rPr>
          <w:rFonts w:asciiTheme="minorBidi" w:hAnsiTheme="minorBidi"/>
          <w:b/>
          <w:bCs/>
          <w:sz w:val="34"/>
          <w:szCs w:val="34"/>
        </w:rPr>
        <w:br/>
      </w:r>
      <w:r w:rsidR="00461B37" w:rsidRPr="00AD3253">
        <w:rPr>
          <w:rFonts w:asciiTheme="minorBidi" w:hAnsiTheme="minorBidi" w:hint="cs"/>
          <w:b/>
          <w:bCs/>
          <w:sz w:val="34"/>
          <w:szCs w:val="34"/>
          <w:cs/>
        </w:rPr>
        <w:t>มุ่ง</w:t>
      </w:r>
      <w:r w:rsidR="00900A7F">
        <w:rPr>
          <w:rFonts w:asciiTheme="minorBidi" w:hAnsiTheme="minorBidi" w:hint="cs"/>
          <w:b/>
          <w:bCs/>
          <w:sz w:val="34"/>
          <w:szCs w:val="34"/>
          <w:cs/>
        </w:rPr>
        <w:t>ดูแล</w:t>
      </w:r>
      <w:r w:rsidR="00461B37" w:rsidRPr="00AD3253">
        <w:rPr>
          <w:rFonts w:asciiTheme="minorBidi" w:hAnsiTheme="minorBidi" w:hint="cs"/>
          <w:b/>
          <w:bCs/>
          <w:sz w:val="34"/>
          <w:szCs w:val="34"/>
          <w:cs/>
        </w:rPr>
        <w:t>รักษาลูกค้า</w:t>
      </w:r>
      <w:r w:rsidR="00A90158" w:rsidRPr="00AD3253">
        <w:rPr>
          <w:rFonts w:asciiTheme="minorBidi" w:hAnsiTheme="minorBidi" w:hint="cs"/>
          <w:b/>
          <w:bCs/>
          <w:sz w:val="34"/>
          <w:szCs w:val="34"/>
          <w:cs/>
        </w:rPr>
        <w:t>เดิม</w:t>
      </w:r>
      <w:r w:rsidR="00461B37" w:rsidRPr="00AD3253">
        <w:rPr>
          <w:rFonts w:asciiTheme="minorBidi" w:hAnsiTheme="minorBidi" w:hint="cs"/>
          <w:b/>
          <w:bCs/>
          <w:sz w:val="34"/>
          <w:szCs w:val="34"/>
          <w:cs/>
        </w:rPr>
        <w:t xml:space="preserve"> </w:t>
      </w:r>
      <w:r w:rsidR="001C5FD8" w:rsidRPr="00AD3253">
        <w:rPr>
          <w:rFonts w:asciiTheme="minorBidi" w:hAnsiTheme="minorBidi" w:hint="cs"/>
          <w:b/>
          <w:bCs/>
          <w:sz w:val="34"/>
          <w:szCs w:val="34"/>
          <w:cs/>
        </w:rPr>
        <w:t>รุกขยายส่งออกตลาดทั่วโลก</w:t>
      </w:r>
      <w:r w:rsidR="001C5FD8" w:rsidRPr="00AD3253">
        <w:rPr>
          <w:rFonts w:asciiTheme="minorBidi" w:hAnsiTheme="minorBidi"/>
          <w:b/>
          <w:bCs/>
          <w:color w:val="FF0000"/>
          <w:sz w:val="34"/>
          <w:szCs w:val="34"/>
        </w:rPr>
        <w:t xml:space="preserve"> </w:t>
      </w:r>
      <w:r w:rsidR="00AD3253">
        <w:rPr>
          <w:rFonts w:asciiTheme="minorBidi" w:hAnsiTheme="minorBidi"/>
          <w:b/>
          <w:bCs/>
          <w:color w:val="FF0000"/>
          <w:sz w:val="34"/>
          <w:szCs w:val="34"/>
        </w:rPr>
        <w:br/>
      </w:r>
      <w:r w:rsidR="00343A69">
        <w:rPr>
          <w:rFonts w:asciiTheme="minorBidi" w:hAnsiTheme="minorBidi" w:hint="cs"/>
          <w:b/>
          <w:bCs/>
          <w:color w:val="000000" w:themeColor="text1"/>
          <w:sz w:val="34"/>
          <w:szCs w:val="34"/>
          <w:cs/>
        </w:rPr>
        <w:t>ลด</w:t>
      </w:r>
      <w:r w:rsidR="006378D9" w:rsidRPr="00AD3253">
        <w:rPr>
          <w:rFonts w:asciiTheme="minorBidi" w:hAnsiTheme="minorBidi" w:hint="cs"/>
          <w:b/>
          <w:bCs/>
          <w:color w:val="000000" w:themeColor="text1"/>
          <w:sz w:val="34"/>
          <w:szCs w:val="34"/>
          <w:cs/>
        </w:rPr>
        <w:t>ต้นทุน</w:t>
      </w:r>
      <w:r w:rsidR="007D2073" w:rsidRPr="00AD3253">
        <w:rPr>
          <w:rFonts w:asciiTheme="minorBidi" w:hAnsiTheme="minorBidi" w:hint="cs"/>
          <w:b/>
          <w:bCs/>
          <w:color w:val="000000" w:themeColor="text1"/>
          <w:sz w:val="34"/>
          <w:szCs w:val="34"/>
          <w:cs/>
        </w:rPr>
        <w:t>เสริมแกร่งแข่งขัน</w:t>
      </w:r>
      <w:r w:rsidR="00A90158" w:rsidRPr="00AD3253">
        <w:rPr>
          <w:rFonts w:asciiTheme="minorBidi" w:hAnsiTheme="minorBidi"/>
          <w:b/>
          <w:bCs/>
          <w:color w:val="000000" w:themeColor="text1"/>
          <w:sz w:val="34"/>
          <w:szCs w:val="34"/>
        </w:rPr>
        <w:t xml:space="preserve"> </w:t>
      </w:r>
      <w:r w:rsidR="006378D9" w:rsidRPr="00AD3253">
        <w:rPr>
          <w:rFonts w:asciiTheme="minorBidi" w:hAnsiTheme="minorBidi" w:hint="cs"/>
          <w:b/>
          <w:bCs/>
          <w:color w:val="000000" w:themeColor="text1"/>
          <w:sz w:val="34"/>
          <w:szCs w:val="34"/>
          <w:cs/>
        </w:rPr>
        <w:t>เพิ่มโอกาส</w:t>
      </w:r>
      <w:r w:rsidR="006425C3" w:rsidRPr="00AD3253">
        <w:rPr>
          <w:rFonts w:asciiTheme="minorBidi" w:hAnsiTheme="minorBidi" w:hint="cs"/>
          <w:b/>
          <w:bCs/>
          <w:color w:val="000000" w:themeColor="text1"/>
          <w:sz w:val="34"/>
          <w:szCs w:val="34"/>
          <w:cs/>
        </w:rPr>
        <w:t>นำเข้าสินค้า</w:t>
      </w:r>
      <w:r w:rsidR="007D2073" w:rsidRPr="00AD3253">
        <w:rPr>
          <w:rFonts w:asciiTheme="minorBidi" w:hAnsiTheme="minorBidi" w:hint="cs"/>
          <w:b/>
          <w:bCs/>
          <w:color w:val="000000" w:themeColor="text1"/>
          <w:sz w:val="34"/>
          <w:szCs w:val="34"/>
          <w:cs/>
          <w:lang w:eastAsia="ja-JP"/>
        </w:rPr>
        <w:t>คุณภาพ</w:t>
      </w:r>
    </w:p>
    <w:p w14:paraId="23DC8D7D" w14:textId="6F3F96CB" w:rsidR="009209AC" w:rsidRPr="00AD3253" w:rsidRDefault="0034352F" w:rsidP="00E52226">
      <w:pPr>
        <w:jc w:val="thaiDistribute"/>
        <w:rPr>
          <w:rFonts w:asciiTheme="minorBidi" w:hAnsiTheme="minorBidi"/>
          <w:b/>
          <w:bCs/>
          <w:color w:val="000000" w:themeColor="text1"/>
          <w:sz w:val="31"/>
          <w:szCs w:val="31"/>
        </w:rPr>
      </w:pPr>
      <w:r w:rsidRPr="00AD3253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25 </w:t>
      </w:r>
      <w:r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เมษายน </w:t>
      </w:r>
      <w:r w:rsidRPr="00AD3253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2568 – SCGD </w:t>
      </w:r>
      <w:r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เผยผลประกอบการ</w:t>
      </w:r>
      <w:r w:rsidR="004B79F6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ไตรมาส </w:t>
      </w:r>
      <w:r w:rsidR="004B79F6" w:rsidRPr="00AD3253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1 </w:t>
      </w:r>
      <w:r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ปี </w:t>
      </w:r>
      <w:r w:rsidRPr="00AD3253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2568 </w:t>
      </w:r>
      <w:r w:rsidR="00965AD1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ดีขึ้นต่อเนื่องจากไตรมาสก่อน </w:t>
      </w:r>
      <w:r w:rsidR="00343A69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กำไร </w:t>
      </w:r>
      <w:r w:rsidR="00343A69" w:rsidRPr="00AD3253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217 </w:t>
      </w:r>
      <w:r w:rsidR="00343A69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ล้านบาท เพิ่มขึ้น </w:t>
      </w:r>
      <w:r w:rsidR="00343A69" w:rsidRPr="00AD3253">
        <w:rPr>
          <w:rFonts w:asciiTheme="minorBidi" w:hAnsiTheme="minorBidi"/>
          <w:b/>
          <w:bCs/>
          <w:color w:val="000000" w:themeColor="text1"/>
          <w:sz w:val="31"/>
          <w:szCs w:val="31"/>
        </w:rPr>
        <w:t>171%</w:t>
      </w:r>
      <w:r w:rsidR="00E52226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 </w:t>
      </w:r>
      <w:r w:rsidR="00441E73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จาก</w:t>
      </w:r>
      <w:r w:rsidR="006425C3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ค่าใช้จ่ายลดลงจากการปรับโครงสร้างธุรกิจ อีกทั้งการ</w:t>
      </w:r>
      <w:r w:rsidR="00441E73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บริหาร</w:t>
      </w:r>
      <w:r w:rsidR="00BE4D54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ต้นทุน</w:t>
      </w:r>
      <w:r w:rsidR="006425C3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ขาย</w:t>
      </w:r>
      <w:r w:rsidR="00BE4D54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และ</w:t>
      </w:r>
      <w:r w:rsidR="006425C3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ต้นทุนทาง</w:t>
      </w:r>
      <w:r w:rsidR="00BE4D54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การเงิน</w:t>
      </w:r>
      <w:r w:rsidR="004B79F6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อย่าง</w:t>
      </w:r>
      <w:r w:rsidR="00441E73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มี</w:t>
      </w:r>
      <w:r w:rsidR="00BE4D54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ป</w:t>
      </w:r>
      <w:r w:rsidR="00441E73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ระสิทธิภาพ</w:t>
      </w:r>
      <w:r w:rsidR="00BE4D54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ตามแผน</w:t>
      </w:r>
      <w:r w:rsidR="00441E73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 </w:t>
      </w:r>
      <w:r w:rsidR="00230A5A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รับมือภาษีนำเข้าสหรัฐ</w:t>
      </w:r>
      <w:r w:rsidR="00B10962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อเมริกา</w:t>
      </w:r>
      <w:r w:rsidR="00230A5A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 เร่งปรับตัวสู้สงครามการค้า </w:t>
      </w:r>
      <w:r w:rsidR="007D2073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รักษาความสามารถการแข่งขันด้วยต้นทุน และ</w:t>
      </w:r>
      <w:r w:rsidR="0096196B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เพิ่มประสิทธิภาพการผลิต</w:t>
      </w:r>
      <w:r w:rsidR="004C6294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ทั้งธุรกิจในไทยและต่างประเทศ</w:t>
      </w:r>
      <w:r w:rsidR="00247B79" w:rsidRPr="00AD3253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 </w:t>
      </w:r>
      <w:r w:rsidR="001C5FD8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เตรียม</w:t>
      </w:r>
      <w:r w:rsidR="004C610C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เดินหน้า</w:t>
      </w:r>
      <w:r w:rsidR="001C5FD8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ด้วย</w:t>
      </w:r>
      <w:r w:rsidR="004C610C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 </w:t>
      </w:r>
      <w:r w:rsidR="00381EAD">
        <w:rPr>
          <w:rFonts w:asciiTheme="minorBidi" w:hAnsiTheme="minorBidi"/>
          <w:b/>
          <w:bCs/>
          <w:color w:val="000000" w:themeColor="text1"/>
          <w:sz w:val="31"/>
          <w:szCs w:val="31"/>
        </w:rPr>
        <w:t>4</w:t>
      </w:r>
      <w:r w:rsidR="004C610C" w:rsidRPr="00AD3253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 </w:t>
      </w:r>
      <w:r w:rsidR="004C610C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กลยุทธ์ </w:t>
      </w:r>
      <w:r w:rsidR="001C5FD8" w:rsidRPr="00AD3253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1.) </w:t>
      </w:r>
      <w:r w:rsidR="00230A5A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มุ่ง</w:t>
      </w:r>
      <w:r w:rsidR="00900A7F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ดูแล</w:t>
      </w:r>
      <w:r w:rsidR="00230A5A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รักษาลูกค้าเดิม</w:t>
      </w:r>
      <w:r w:rsidR="00381EAD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และ</w:t>
      </w:r>
      <w:r w:rsidR="00CD0103" w:rsidRPr="00DA18EC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ขยาย</w:t>
      </w:r>
      <w:r w:rsidR="00965AD1" w:rsidRPr="00DA18EC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กลุ่ม</w:t>
      </w:r>
      <w:r w:rsidR="00345135" w:rsidRPr="00DA18EC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ลูกค้าใหม่</w:t>
      </w:r>
      <w:r w:rsidR="00BC1EEE" w:rsidRPr="00DA18EC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ทั่วโลก</w:t>
      </w:r>
      <w:r w:rsidR="00345135" w:rsidRPr="00DA18EC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 </w:t>
      </w:r>
      <w:r w:rsidR="00381EAD" w:rsidRPr="00DA18EC">
        <w:rPr>
          <w:rFonts w:asciiTheme="minorBidi" w:hAnsiTheme="minorBidi"/>
          <w:b/>
          <w:bCs/>
          <w:color w:val="000000" w:themeColor="text1"/>
          <w:sz w:val="31"/>
          <w:szCs w:val="31"/>
        </w:rPr>
        <w:t>2</w:t>
      </w:r>
      <w:r w:rsidR="001C5FD8" w:rsidRPr="00DA18EC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.) </w:t>
      </w:r>
      <w:r w:rsidR="00AD3253" w:rsidRPr="00DA18EC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ปรับการผลิตทันท่วงที</w:t>
      </w:r>
      <w:r w:rsidR="0096196B" w:rsidRPr="00DA18EC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สอดคล้องกับความต้องการของตลาด</w:t>
      </w:r>
      <w:r w:rsidR="00900A7F" w:rsidRPr="00DA18EC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  </w:t>
      </w:r>
      <w:r w:rsidR="00381EAD" w:rsidRPr="00DA18EC">
        <w:rPr>
          <w:rFonts w:asciiTheme="minorBidi" w:hAnsiTheme="minorBidi"/>
          <w:b/>
          <w:bCs/>
          <w:color w:val="000000" w:themeColor="text1"/>
          <w:sz w:val="31"/>
          <w:szCs w:val="31"/>
        </w:rPr>
        <w:t>3</w:t>
      </w:r>
      <w:r w:rsidR="007D2073" w:rsidRPr="00DA18EC">
        <w:rPr>
          <w:rFonts w:asciiTheme="minorBidi" w:hAnsiTheme="minorBidi"/>
          <w:b/>
          <w:bCs/>
          <w:color w:val="000000" w:themeColor="text1"/>
          <w:sz w:val="31"/>
          <w:szCs w:val="31"/>
        </w:rPr>
        <w:t>.)</w:t>
      </w:r>
      <w:r w:rsidR="007D2073" w:rsidRPr="00DA18EC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 </w:t>
      </w:r>
      <w:r w:rsidR="001547EF" w:rsidRPr="00DA18EC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มุ่ง</w:t>
      </w:r>
      <w:r w:rsidR="007D2073" w:rsidRPr="00DA18EC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เป็นผู้นำ</w:t>
      </w:r>
      <w:r w:rsidR="00AF1E4A" w:rsidRPr="00DA18EC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ด้าน</w:t>
      </w:r>
      <w:r w:rsidR="00024EAA" w:rsidRPr="00DA18EC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การบริหาร</w:t>
      </w:r>
      <w:r w:rsidR="007D2073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ต้นทุนเพิ่มขีดความสามารถการ</w:t>
      </w:r>
      <w:r w:rsidR="001547EF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แข่งขันในตลาดโลก </w:t>
      </w:r>
      <w:r w:rsidR="00381EAD">
        <w:rPr>
          <w:rFonts w:asciiTheme="minorBidi" w:hAnsiTheme="minorBidi"/>
          <w:b/>
          <w:bCs/>
          <w:color w:val="000000" w:themeColor="text1"/>
          <w:sz w:val="31"/>
          <w:szCs w:val="31"/>
        </w:rPr>
        <w:t>4</w:t>
      </w:r>
      <w:r w:rsidR="001C5FD8" w:rsidRPr="00AD3253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.) </w:t>
      </w:r>
      <w:r w:rsidR="00900A7F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เพิ่ม</w:t>
      </w:r>
      <w:r w:rsidR="00900A7F" w:rsidRPr="00BA54B0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โอกาสด้วยการนำเข้าหรือจ้างผลิตสินค้า</w:t>
      </w:r>
      <w:r w:rsidR="00900A7F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ที่มีคุณภาพ </w:t>
      </w:r>
      <w:r w:rsidR="00EA713F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ต้นทุนแข่งขันได้</w:t>
      </w:r>
      <w:r w:rsidR="00900A7F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 </w:t>
      </w:r>
      <w:r w:rsid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นอกจากนั้น</w:t>
      </w:r>
      <w:r w:rsidR="00AD3253">
        <w:rPr>
          <w:rFonts w:asciiTheme="minorBidi" w:hAnsiTheme="minorBidi" w:hint="eastAsia"/>
          <w:b/>
          <w:bCs/>
          <w:color w:val="000000" w:themeColor="text1"/>
          <w:sz w:val="31"/>
          <w:szCs w:val="31"/>
          <w:lang w:eastAsia="ja-JP"/>
        </w:rPr>
        <w:t xml:space="preserve"> </w:t>
      </w:r>
      <w:r w:rsidR="00BC1EEE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ยังมุ่งเดินหน้ารักษาสภาพคล่องทางการเงิน</w:t>
      </w:r>
      <w:r w:rsidR="00E448B8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และฐานะการเงิน</w:t>
      </w:r>
      <w:r w:rsidR="00BC1EEE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โดยเคร่งครัด </w:t>
      </w:r>
      <w:r w:rsidR="00900A7F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ทั้งยัง</w:t>
      </w:r>
      <w:r w:rsidR="00BC1EEE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พิจารณาการลงทุนอย่างรอบคอบ</w:t>
      </w:r>
      <w:r w:rsidR="004C6294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 เตรียมพร้อมธุรกิจฝ่า</w:t>
      </w:r>
      <w:r w:rsidR="00A90158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ความท้าทายเศรษฐกิจโลก  </w:t>
      </w:r>
    </w:p>
    <w:p w14:paraId="5F2CAC3B" w14:textId="5CBD424A" w:rsidR="00D3072A" w:rsidRPr="00AD3253" w:rsidRDefault="00900A7F" w:rsidP="002109C8">
      <w:pPr>
        <w:jc w:val="thaiDistribute"/>
        <w:rPr>
          <w:rFonts w:asciiTheme="minorBidi" w:hAnsiTheme="minorBidi"/>
          <w:color w:val="000000" w:themeColor="text1"/>
          <w:sz w:val="31"/>
          <w:szCs w:val="31"/>
        </w:rPr>
      </w:pPr>
      <w:r>
        <w:rPr>
          <w:rFonts w:ascii="Cordia New" w:hAnsi="Cordia New" w:cs="Cordia New"/>
          <w:b/>
          <w:bCs/>
          <w:color w:val="000000" w:themeColor="text1"/>
          <w:sz w:val="31"/>
          <w:szCs w:val="31"/>
          <w:cs/>
        </w:rPr>
        <w:tab/>
      </w:r>
      <w:r w:rsidR="00D3072A" w:rsidRPr="00AD3253"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 xml:space="preserve">นายนำพล มลิชัย ประธานเจ้าหน้าที่บริหารและกรรมการผู้จัดการใหญ่ บริษัทเอสซีจี เดคคอร์ จำกัด </w:t>
      </w:r>
      <w:r w:rsidR="00D3072A" w:rsidRPr="00AD3253">
        <w:rPr>
          <w:rFonts w:ascii="Cordia New" w:hAnsi="Cordia New" w:cs="Cordia New"/>
          <w:b/>
          <w:bCs/>
          <w:color w:val="000000" w:themeColor="text1"/>
          <w:sz w:val="31"/>
          <w:szCs w:val="31"/>
        </w:rPr>
        <w:t>(</w:t>
      </w:r>
      <w:r w:rsidR="00D3072A" w:rsidRPr="00AD3253"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>มหาชน</w:t>
      </w:r>
      <w:r w:rsidR="00D3072A" w:rsidRPr="00AD3253">
        <w:rPr>
          <w:rFonts w:ascii="Cordia New" w:hAnsi="Cordia New" w:cs="Cordia New"/>
          <w:b/>
          <w:bCs/>
          <w:color w:val="000000" w:themeColor="text1"/>
          <w:sz w:val="31"/>
          <w:szCs w:val="31"/>
        </w:rPr>
        <w:t>)</w:t>
      </w:r>
      <w:r w:rsidR="00D3072A" w:rsidRPr="00AD3253">
        <w:rPr>
          <w:rFonts w:ascii="Cordia New" w:hAnsi="Cordia New" w:cs="Cordia New" w:hint="cs"/>
          <w:b/>
          <w:bCs/>
          <w:color w:val="000000" w:themeColor="text1"/>
          <w:sz w:val="31"/>
          <w:szCs w:val="31"/>
          <w:cs/>
        </w:rPr>
        <w:t xml:space="preserve"> หรือ </w:t>
      </w:r>
      <w:r w:rsidR="00D3072A" w:rsidRPr="00AD3253">
        <w:rPr>
          <w:rFonts w:ascii="Cordia New" w:hAnsi="Cordia New" w:cs="Cordia New"/>
          <w:b/>
          <w:bCs/>
          <w:color w:val="000000" w:themeColor="text1"/>
          <w:sz w:val="31"/>
          <w:szCs w:val="31"/>
        </w:rPr>
        <w:t xml:space="preserve">SCG Decor (SCGD) </w:t>
      </w:r>
      <w:r w:rsidR="00D3072A" w:rsidRPr="00AD3253">
        <w:rPr>
          <w:rFonts w:ascii="Cordia New" w:hAnsi="Cordia New" w:cs="Cordia New" w:hint="cs"/>
          <w:color w:val="000000" w:themeColor="text1"/>
          <w:sz w:val="31"/>
          <w:szCs w:val="31"/>
          <w:cs/>
        </w:rPr>
        <w:t xml:space="preserve">ผู้นำในธุรกิจเซรามิก วัสดุตกแต่งพื้นผิวและสุขภัณฑ์ ในภูมิภาคอาเซียน กล่าวว่า </w:t>
      </w:r>
      <w:r w:rsidR="00D3072A" w:rsidRPr="00AD3253">
        <w:rPr>
          <w:rFonts w:ascii="Cordia New" w:hAnsi="Cordia New" w:cs="Cordia New"/>
          <w:color w:val="000000" w:themeColor="text1"/>
          <w:sz w:val="31"/>
          <w:szCs w:val="31"/>
        </w:rPr>
        <w:t>“</w:t>
      </w:r>
      <w:r w:rsidR="00D3072A" w:rsidRPr="00AD3253">
        <w:rPr>
          <w:rFonts w:ascii="Cordia New" w:hAnsi="Cordia New" w:cs="Cordia New" w:hint="cs"/>
          <w:color w:val="000000" w:themeColor="text1"/>
          <w:sz w:val="31"/>
          <w:szCs w:val="31"/>
          <w:cs/>
        </w:rPr>
        <w:t xml:space="preserve">ผลประกอบการไตรมาส </w:t>
      </w:r>
      <w:r w:rsidR="00D3072A" w:rsidRPr="00AD3253">
        <w:rPr>
          <w:rFonts w:ascii="Cordia New" w:hAnsi="Cordia New" w:cs="Cordia New"/>
          <w:color w:val="000000" w:themeColor="text1"/>
          <w:sz w:val="31"/>
          <w:szCs w:val="31"/>
        </w:rPr>
        <w:t xml:space="preserve">1 </w:t>
      </w:r>
      <w:r w:rsidR="00D3072A" w:rsidRPr="00AD3253">
        <w:rPr>
          <w:rFonts w:ascii="Cordia New" w:hAnsi="Cordia New" w:cs="Cordia New" w:hint="cs"/>
          <w:color w:val="000000" w:themeColor="text1"/>
          <w:sz w:val="31"/>
          <w:szCs w:val="31"/>
          <w:cs/>
        </w:rPr>
        <w:t xml:space="preserve">ปี </w:t>
      </w:r>
      <w:r w:rsidR="00D3072A" w:rsidRPr="00AD3253">
        <w:rPr>
          <w:rFonts w:ascii="Cordia New" w:hAnsi="Cordia New" w:cs="Cordia New"/>
          <w:color w:val="000000" w:themeColor="text1"/>
          <w:sz w:val="31"/>
          <w:szCs w:val="31"/>
        </w:rPr>
        <w:t xml:space="preserve">2568 </w:t>
      </w:r>
      <w:r w:rsidR="00D3072A" w:rsidRPr="00AD3253">
        <w:rPr>
          <w:rFonts w:ascii="Cordia New" w:hAnsi="Cordia New" w:cs="Cordia New" w:hint="cs"/>
          <w:color w:val="000000" w:themeColor="text1"/>
          <w:sz w:val="31"/>
          <w:szCs w:val="31"/>
          <w:cs/>
        </w:rPr>
        <w:t>มีโดย</w:t>
      </w:r>
      <w:r w:rsidR="00D3072A" w:rsidRPr="00AD3253">
        <w:rPr>
          <w:rFonts w:ascii="Cordia New" w:hAnsi="Cordia New" w:cs="Cordia New"/>
          <w:color w:val="000000" w:themeColor="text1"/>
          <w:sz w:val="31"/>
          <w:szCs w:val="31"/>
        </w:rPr>
        <w:t xml:space="preserve"> EBITDA 808 </w:t>
      </w:r>
      <w:r w:rsidR="00D3072A" w:rsidRPr="00AD3253">
        <w:rPr>
          <w:rFonts w:ascii="Cordia New" w:hAnsi="Cordia New" w:cs="Cordia New"/>
          <w:color w:val="000000" w:themeColor="text1"/>
          <w:sz w:val="31"/>
          <w:szCs w:val="31"/>
          <w:cs/>
        </w:rPr>
        <w:t xml:space="preserve">ล้านบาท เพิ่มขึ้นร้อยละ </w:t>
      </w:r>
      <w:r w:rsidR="00D3072A" w:rsidRPr="00AD3253">
        <w:rPr>
          <w:rFonts w:ascii="Cordia New" w:hAnsi="Cordia New" w:cs="Cordia New"/>
          <w:color w:val="000000" w:themeColor="text1"/>
          <w:sz w:val="31"/>
          <w:szCs w:val="31"/>
        </w:rPr>
        <w:t>34</w:t>
      </w:r>
      <w:r w:rsidR="00D3072A" w:rsidRPr="00AD3253">
        <w:rPr>
          <w:rFonts w:ascii="Cordia New" w:hAnsi="Cordia New" w:cs="Cordia New"/>
          <w:color w:val="000000" w:themeColor="text1"/>
          <w:sz w:val="31"/>
          <w:szCs w:val="31"/>
          <w:cs/>
        </w:rPr>
        <w:t xml:space="preserve"> จาก</w:t>
      </w:r>
      <w:r w:rsidR="007431F1" w:rsidRPr="00AD3253">
        <w:rPr>
          <w:rFonts w:ascii="Cordia New" w:hAnsi="Cordia New" w:cs="Cordia New"/>
          <w:color w:val="000000" w:themeColor="text1"/>
          <w:sz w:val="31"/>
          <w:szCs w:val="31"/>
          <w:cs/>
        </w:rPr>
        <w:br/>
      </w:r>
      <w:r w:rsidR="003F68CB" w:rsidRPr="00AD3253">
        <w:rPr>
          <w:rFonts w:ascii="Cordia New" w:hAnsi="Cordia New" w:cs="Cordia New" w:hint="cs"/>
          <w:color w:val="000000" w:themeColor="text1"/>
          <w:sz w:val="31"/>
          <w:szCs w:val="31"/>
          <w:cs/>
        </w:rPr>
        <w:t>ไตรมาส</w:t>
      </w:r>
      <w:r w:rsidR="00D3072A" w:rsidRPr="00AD3253">
        <w:rPr>
          <w:rFonts w:ascii="Cordia New" w:hAnsi="Cordia New" w:cs="Cordia New"/>
          <w:color w:val="000000" w:themeColor="text1"/>
          <w:sz w:val="31"/>
          <w:szCs w:val="31"/>
          <w:cs/>
        </w:rPr>
        <w:t>ก่อน</w:t>
      </w:r>
      <w:r w:rsidR="00D3072A" w:rsidRPr="00AD3253">
        <w:rPr>
          <w:rFonts w:ascii="Cordia New" w:hAnsi="Cordia New" w:cs="Cordia New" w:hint="cs"/>
          <w:color w:val="000000" w:themeColor="text1"/>
          <w:sz w:val="31"/>
          <w:szCs w:val="31"/>
          <w:cs/>
        </w:rPr>
        <w:t xml:space="preserve"> </w:t>
      </w:r>
      <w:r w:rsidR="00D3072A" w:rsidRPr="00AD3253">
        <w:rPr>
          <w:rFonts w:ascii="Cordia New" w:hAnsi="Cordia New" w:cs="Cordia New"/>
          <w:color w:val="000000" w:themeColor="text1"/>
          <w:sz w:val="31"/>
          <w:szCs w:val="31"/>
          <w:cs/>
        </w:rPr>
        <w:t>มีกำไร</w:t>
      </w:r>
      <w:r w:rsidR="00D3072A" w:rsidRPr="00AD3253">
        <w:rPr>
          <w:rFonts w:ascii="Cordia New" w:hAnsi="Cordia New" w:cs="Cordia New" w:hint="cs"/>
          <w:color w:val="000000" w:themeColor="text1"/>
          <w:sz w:val="31"/>
          <w:szCs w:val="31"/>
          <w:cs/>
        </w:rPr>
        <w:t xml:space="preserve"> </w:t>
      </w:r>
      <w:r w:rsidR="003A2767" w:rsidRPr="00AD3253">
        <w:rPr>
          <w:rFonts w:ascii="Cordia New" w:hAnsi="Cordia New" w:cs="Cordia New"/>
          <w:color w:val="000000" w:themeColor="text1"/>
          <w:sz w:val="31"/>
          <w:szCs w:val="31"/>
        </w:rPr>
        <w:t>217</w:t>
      </w:r>
      <w:r w:rsidR="00D3072A" w:rsidRPr="00AD3253">
        <w:rPr>
          <w:rFonts w:ascii="Cordia New" w:hAnsi="Cordia New" w:cs="Cordia New"/>
          <w:color w:val="000000" w:themeColor="text1"/>
          <w:sz w:val="31"/>
          <w:szCs w:val="31"/>
        </w:rPr>
        <w:t xml:space="preserve"> </w:t>
      </w:r>
      <w:r w:rsidR="00D3072A" w:rsidRPr="00AD3253">
        <w:rPr>
          <w:rFonts w:ascii="Cordia New" w:hAnsi="Cordia New" w:cs="Cordia New"/>
          <w:color w:val="000000" w:themeColor="text1"/>
          <w:sz w:val="31"/>
          <w:szCs w:val="31"/>
          <w:cs/>
        </w:rPr>
        <w:t xml:space="preserve">ล้านบาท เพิ่มขึ้นร้อยละ </w:t>
      </w:r>
      <w:r w:rsidR="00D3072A" w:rsidRPr="00AD3253">
        <w:rPr>
          <w:rFonts w:ascii="Cordia New" w:hAnsi="Cordia New" w:cs="Cordia New"/>
          <w:color w:val="000000" w:themeColor="text1"/>
          <w:sz w:val="31"/>
          <w:szCs w:val="31"/>
        </w:rPr>
        <w:t>17</w:t>
      </w:r>
      <w:r w:rsidR="003A2767" w:rsidRPr="00AD3253">
        <w:rPr>
          <w:rFonts w:ascii="Cordia New" w:hAnsi="Cordia New" w:cs="Cordia New"/>
          <w:color w:val="000000" w:themeColor="text1"/>
          <w:sz w:val="31"/>
          <w:szCs w:val="31"/>
        </w:rPr>
        <w:t>1</w:t>
      </w:r>
      <w:r w:rsidR="00D3072A" w:rsidRPr="00AD3253">
        <w:rPr>
          <w:rFonts w:ascii="Cordia New" w:hAnsi="Cordia New" w:cs="Cordia New"/>
          <w:color w:val="000000" w:themeColor="text1"/>
          <w:sz w:val="31"/>
          <w:szCs w:val="31"/>
          <w:cs/>
        </w:rPr>
        <w:t xml:space="preserve"> จาก</w:t>
      </w:r>
      <w:r w:rsidR="003F68CB" w:rsidRPr="00AD3253">
        <w:rPr>
          <w:rFonts w:ascii="Cordia New" w:hAnsi="Cordia New" w:cs="Cordia New" w:hint="cs"/>
          <w:color w:val="000000" w:themeColor="text1"/>
          <w:sz w:val="31"/>
          <w:szCs w:val="31"/>
          <w:cs/>
        </w:rPr>
        <w:t>ไตรมาส</w:t>
      </w:r>
      <w:r w:rsidR="00D3072A" w:rsidRPr="00AD3253">
        <w:rPr>
          <w:rFonts w:ascii="Cordia New" w:hAnsi="Cordia New" w:cs="Cordia New"/>
          <w:color w:val="000000" w:themeColor="text1"/>
          <w:sz w:val="31"/>
          <w:szCs w:val="31"/>
          <w:cs/>
        </w:rPr>
        <w:t>ก่อน</w:t>
      </w:r>
      <w:r w:rsidR="003A2767" w:rsidRPr="00AD3253">
        <w:rPr>
          <w:rFonts w:ascii="Cordia New" w:hAnsi="Cordia New" w:cs="Cordia New"/>
          <w:color w:val="000000" w:themeColor="text1"/>
          <w:sz w:val="31"/>
          <w:szCs w:val="31"/>
        </w:rPr>
        <w:t xml:space="preserve"> </w:t>
      </w:r>
      <w:r w:rsidR="003A2767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จาก</w:t>
      </w:r>
      <w:r w:rsidR="004C6294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ค่าใช้จ่ายที่ลดลงจากการปรับโครงสร้างธุรกิจ</w:t>
      </w:r>
      <w:r w:rsidR="003A2767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 การบริหารต้นทุน</w:t>
      </w:r>
      <w:r w:rsidR="004C6294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ขาย</w:t>
      </w:r>
      <w:r w:rsidR="003A2767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และ</w:t>
      </w:r>
      <w:r w:rsidR="004C6294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ต้นทุน</w:t>
      </w:r>
      <w:r w:rsidR="003A2767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การเงินอย่างมีประสิทธิภาพได้ตามแผน</w:t>
      </w:r>
      <w:r w:rsidR="00C76BAD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 </w:t>
      </w:r>
      <w:r w:rsidR="00965AD1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นอกจากนี้ ยังได้เร่งดำเนินโครงการลดต้นทุน ลดใช้พลังงาน และเพิ่มประสิทธิภาพอย่างต่อเนื่อง </w:t>
      </w:r>
      <w:r w:rsidR="004C6294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ส่งผลให้บริษัท</w:t>
      </w:r>
      <w:r w:rsidR="007B75BF">
        <w:rPr>
          <w:rFonts w:asciiTheme="minorBidi" w:hAnsiTheme="minorBidi" w:hint="cs"/>
          <w:color w:val="000000" w:themeColor="text1"/>
          <w:sz w:val="31"/>
          <w:szCs w:val="31"/>
          <w:cs/>
        </w:rPr>
        <w:t>ฯ</w:t>
      </w:r>
      <w:r w:rsidR="00343A69">
        <w:rPr>
          <w:rFonts w:asciiTheme="minorBidi" w:hAnsiTheme="minorBidi"/>
          <w:color w:val="000000" w:themeColor="text1"/>
          <w:sz w:val="31"/>
          <w:szCs w:val="31"/>
          <w:cs/>
        </w:rPr>
        <w:br/>
      </w:r>
      <w:r w:rsidR="004C6294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มีความสามารถในการทำกำไรเพิ่มขึ้นอย่างต่อเนื่อง โดยบริษัท</w:t>
      </w:r>
      <w:r w:rsidR="007B75BF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ฯ </w:t>
      </w:r>
      <w:r w:rsidR="004C6294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มี </w:t>
      </w:r>
      <w:r w:rsidR="004C6294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EBITDA Margin </w:t>
      </w:r>
      <w:r w:rsidR="004C6294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อยู่ที่ร้อยละ </w:t>
      </w:r>
      <w:r w:rsidR="004C6294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13.7 </w:t>
      </w:r>
      <w:r w:rsidR="004C6294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และอัตรากำไรสุทธิอยู่ที่ร้อยละ </w:t>
      </w:r>
      <w:r w:rsidR="004C6294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3.9 </w:t>
      </w:r>
      <w:r w:rsidR="004C6294" w:rsidRPr="00DA18EC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สูงกว่าไตรมาสก่อน </w:t>
      </w:r>
    </w:p>
    <w:p w14:paraId="4FD839A3" w14:textId="7753E589" w:rsidR="008059C4" w:rsidRPr="00AD3253" w:rsidRDefault="00900A7F" w:rsidP="00B86417">
      <w:pPr>
        <w:jc w:val="thaiDistribute"/>
        <w:rPr>
          <w:rFonts w:asciiTheme="minorBidi" w:hAnsiTheme="minorBidi"/>
          <w:b/>
          <w:bCs/>
          <w:color w:val="000000" w:themeColor="text1"/>
          <w:sz w:val="31"/>
          <w:szCs w:val="31"/>
        </w:rPr>
      </w:pPr>
      <w:r>
        <w:rPr>
          <w:rFonts w:asciiTheme="minorBidi" w:hAnsiTheme="minorBidi"/>
          <w:color w:val="000000" w:themeColor="text1"/>
          <w:sz w:val="31"/>
          <w:szCs w:val="31"/>
          <w:cs/>
        </w:rPr>
        <w:tab/>
      </w:r>
      <w:r w:rsidR="00EB76CD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แม้ว่า</w:t>
      </w:r>
      <w:r w:rsidR="00E52E12">
        <w:rPr>
          <w:rFonts w:asciiTheme="minorBidi" w:hAnsiTheme="minorBidi"/>
          <w:color w:val="000000" w:themeColor="text1"/>
          <w:sz w:val="31"/>
          <w:szCs w:val="31"/>
        </w:rPr>
        <w:t xml:space="preserve"> </w:t>
      </w:r>
      <w:r w:rsidR="00EB76CD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ในปี </w:t>
      </w:r>
      <w:r w:rsidR="00EB76CD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2567 </w:t>
      </w:r>
      <w:r w:rsidR="00EB76CD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บริษัท</w:t>
      </w:r>
      <w:r w:rsidR="001C700A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ฯ </w:t>
      </w:r>
      <w:r w:rsidR="00EB76CD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มีรายได้การส่งออกสินค้า</w:t>
      </w:r>
      <w:r w:rsidR="004C610C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ไปสหรัฐอเมริกาน้อยกว่าร้อยละ </w:t>
      </w:r>
      <w:r w:rsidR="004C610C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1 </w:t>
      </w:r>
      <w:r w:rsidR="004C610C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ของยอดขายทั้งหมด </w:t>
      </w:r>
      <w:r w:rsidR="000D61D2">
        <w:rPr>
          <w:rFonts w:asciiTheme="minorBidi" w:hAnsiTheme="minorBidi" w:hint="cs"/>
          <w:color w:val="000000" w:themeColor="text1"/>
          <w:sz w:val="31"/>
          <w:szCs w:val="31"/>
          <w:cs/>
        </w:rPr>
        <w:t>แต่</w:t>
      </w:r>
      <w:r w:rsidR="00EB76CD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เพื่อรับมือกับความเปลี่ยนแปลง</w:t>
      </w:r>
      <w:r w:rsidR="00E448B8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ของตลาดในช่วง</w:t>
      </w:r>
      <w:r w:rsidR="00FC2D90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ประกาศเลื่อนการขึ้นภาษีตอบโต้ออกไปอีก </w:t>
      </w:r>
      <w:r w:rsidR="00FC2D90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90 </w:t>
      </w:r>
      <w:r w:rsidR="00FC2D90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วัน</w:t>
      </w:r>
      <w:r w:rsidR="00E448B8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 </w:t>
      </w:r>
      <w:r w:rsidR="00FC2D90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หรือความไม่แน่นอน</w:t>
      </w:r>
      <w:r w:rsidR="00EB76CD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ที่</w:t>
      </w:r>
      <w:r w:rsidR="00E448B8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อาจ</w:t>
      </w:r>
      <w:r w:rsidR="00EB76CD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เกิดขึ้นในอนาคต</w:t>
      </w:r>
      <w:r w:rsid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ที่สินค้า</w:t>
      </w:r>
      <w:r w:rsidR="00B10962">
        <w:rPr>
          <w:rFonts w:asciiTheme="minorBidi" w:hAnsiTheme="minorBidi" w:hint="cs"/>
          <w:color w:val="000000" w:themeColor="text1"/>
          <w:sz w:val="31"/>
          <w:szCs w:val="31"/>
          <w:cs/>
        </w:rPr>
        <w:t>จาก</w:t>
      </w:r>
      <w:r w:rsidR="00E448B8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ประเทศอื่นส่งออกมายังอาเซียนเพิ่มมากขึ้น</w:t>
      </w:r>
      <w:r w:rsidR="00EB76CD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 </w:t>
      </w:r>
      <w:r w:rsidR="00E448B8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บริษัท</w:t>
      </w:r>
      <w:r w:rsidR="001C700A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ฯ </w:t>
      </w:r>
      <w:r w:rsidR="00127AE9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จึง</w:t>
      </w:r>
      <w:r w:rsidR="00E448B8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เร่งปรับตัวสู้สงครามการค้า</w:t>
      </w:r>
      <w:r w:rsidR="00E448B8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 </w:t>
      </w:r>
      <w:r w:rsidR="00521488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พร้อมรับมือภาษีนำเข้าสหรัฐ</w:t>
      </w:r>
      <w:r w:rsidR="00B10962">
        <w:rPr>
          <w:rFonts w:asciiTheme="minorBidi" w:hAnsiTheme="minorBidi" w:hint="cs"/>
          <w:color w:val="000000" w:themeColor="text1"/>
          <w:sz w:val="31"/>
          <w:szCs w:val="31"/>
          <w:cs/>
        </w:rPr>
        <w:t>อเมริกา</w:t>
      </w:r>
      <w:r w:rsidR="00521488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 </w:t>
      </w:r>
      <w:r w:rsidR="00E448B8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ด้วยการ</w:t>
      </w:r>
      <w:r w:rsidR="00E448B8" w:rsidRPr="00AD3253">
        <w:rPr>
          <w:rFonts w:asciiTheme="minorBidi" w:hAnsiTheme="minorBidi" w:cs="Cordia New"/>
          <w:color w:val="000000" w:themeColor="text1"/>
          <w:sz w:val="31"/>
          <w:szCs w:val="31"/>
          <w:cs/>
        </w:rPr>
        <w:t>รักษา</w:t>
      </w:r>
      <w:r w:rsidR="00AD3253" w:rsidRPr="00AD3253">
        <w:rPr>
          <w:rFonts w:asciiTheme="minorBidi" w:hAnsiTheme="minorBidi" w:cs="Cordia New"/>
          <w:color w:val="000000" w:themeColor="text1"/>
          <w:sz w:val="31"/>
          <w:szCs w:val="31"/>
          <w:cs/>
        </w:rPr>
        <w:t>ความสามารถการแข่งขันด้วยต้นทุน และเพิ่มประสิทธิภาพการผลิต</w:t>
      </w:r>
      <w:r w:rsidR="00E448B8" w:rsidRPr="00AD3253">
        <w:rPr>
          <w:rFonts w:asciiTheme="minorBidi" w:hAnsiTheme="minorBidi" w:cs="Cordia New"/>
          <w:color w:val="000000" w:themeColor="text1"/>
          <w:sz w:val="31"/>
          <w:szCs w:val="31"/>
          <w:cs/>
        </w:rPr>
        <w:t>ทั้งในไทยและต่างประเทศ</w:t>
      </w:r>
      <w:r w:rsidR="00452124" w:rsidRPr="00AD3253">
        <w:rPr>
          <w:rFonts w:asciiTheme="minorBidi" w:hAnsiTheme="minorBidi" w:hint="cs"/>
          <w:color w:val="FF0000"/>
          <w:sz w:val="31"/>
          <w:szCs w:val="31"/>
          <w:cs/>
        </w:rPr>
        <w:t xml:space="preserve"> </w:t>
      </w:r>
      <w:r w:rsidR="001C700A" w:rsidRPr="001C700A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พร้อม</w:t>
      </w:r>
      <w:r w:rsidR="009E16E0" w:rsidRPr="00B10962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เดินหน้าแผน</w:t>
      </w:r>
      <w:r w:rsidR="001D3939" w:rsidRPr="00B10962">
        <w:rPr>
          <w:rFonts w:asciiTheme="minorBidi" w:hAnsiTheme="minorBidi" w:hint="cs"/>
          <w:b/>
          <w:bCs/>
          <w:color w:val="000000"/>
          <w:sz w:val="31"/>
          <w:szCs w:val="31"/>
          <w:shd w:val="clear" w:color="auto" w:fill="FFFFFF"/>
          <w:cs/>
        </w:rPr>
        <w:t>ด้วย</w:t>
      </w:r>
      <w:r w:rsidR="003F68CB" w:rsidRPr="00B10962">
        <w:rPr>
          <w:rFonts w:asciiTheme="minorBidi" w:hAnsiTheme="minorBidi"/>
          <w:b/>
          <w:bCs/>
          <w:color w:val="000000"/>
          <w:sz w:val="31"/>
          <w:szCs w:val="31"/>
          <w:shd w:val="clear" w:color="auto" w:fill="FFFFFF"/>
        </w:rPr>
        <w:t xml:space="preserve"> </w:t>
      </w:r>
      <w:r w:rsidR="00381EAD" w:rsidRPr="00B10962">
        <w:rPr>
          <w:rFonts w:asciiTheme="minorBidi" w:hAnsiTheme="minorBidi"/>
          <w:b/>
          <w:bCs/>
          <w:color w:val="000000" w:themeColor="text1"/>
          <w:sz w:val="31"/>
          <w:szCs w:val="31"/>
          <w:shd w:val="clear" w:color="auto" w:fill="FFFFFF"/>
        </w:rPr>
        <w:t>4</w:t>
      </w:r>
      <w:r w:rsidR="003F68CB" w:rsidRPr="00B10962">
        <w:rPr>
          <w:rFonts w:asciiTheme="minorBidi" w:hAnsiTheme="minorBidi"/>
          <w:b/>
          <w:bCs/>
          <w:color w:val="000000"/>
          <w:sz w:val="31"/>
          <w:szCs w:val="31"/>
          <w:shd w:val="clear" w:color="auto" w:fill="FFFFFF"/>
        </w:rPr>
        <w:t xml:space="preserve"> </w:t>
      </w:r>
      <w:r w:rsidR="003F68CB" w:rsidRPr="00B10962">
        <w:rPr>
          <w:rFonts w:asciiTheme="minorBidi" w:hAnsiTheme="minorBidi" w:hint="cs"/>
          <w:b/>
          <w:bCs/>
          <w:color w:val="000000"/>
          <w:sz w:val="31"/>
          <w:szCs w:val="31"/>
          <w:shd w:val="clear" w:color="auto" w:fill="FFFFFF"/>
          <w:cs/>
        </w:rPr>
        <w:t>กลยุทธ์</w:t>
      </w:r>
      <w:r w:rsidR="004C610C" w:rsidRPr="00AD3253">
        <w:rPr>
          <w:rFonts w:asciiTheme="minorBidi" w:hAnsiTheme="minorBidi" w:hint="cs"/>
          <w:color w:val="000000"/>
          <w:sz w:val="31"/>
          <w:szCs w:val="31"/>
          <w:shd w:val="clear" w:color="auto" w:fill="FFFFFF"/>
          <w:cs/>
        </w:rPr>
        <w:t xml:space="preserve"> </w:t>
      </w:r>
      <w:r w:rsidR="00B13725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ดังนี้</w:t>
      </w:r>
      <w:r w:rsidR="00B13725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 </w:t>
      </w:r>
      <w:r w:rsidR="000D61D2">
        <w:rPr>
          <w:rFonts w:asciiTheme="minorBidi" w:hAnsiTheme="minorBidi"/>
          <w:b/>
          <w:bCs/>
          <w:color w:val="000000" w:themeColor="text1"/>
          <w:sz w:val="31"/>
          <w:szCs w:val="31"/>
          <w:cs/>
        </w:rPr>
        <w:br/>
      </w:r>
      <w:r w:rsidR="00B13725" w:rsidRPr="00AD3253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1. </w:t>
      </w:r>
      <w:r w:rsidR="00051691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มุ่ง</w:t>
      </w:r>
      <w:r w:rsidR="000D61D2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ดูแล</w:t>
      </w:r>
      <w:r w:rsidR="00956830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รักษ</w:t>
      </w:r>
      <w:r w:rsidR="000D61D2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า</w:t>
      </w:r>
      <w:r w:rsidR="00956830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ลูกค้าเดิม และ</w:t>
      </w:r>
      <w:r w:rsidR="00CD0103" w:rsidRPr="00DA18EC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ขยาย</w:t>
      </w:r>
      <w:r w:rsidR="00E448B8" w:rsidRPr="00DA18EC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กลุ่มลูกค้าใหม่</w:t>
      </w:r>
      <w:r w:rsidR="00E448B8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ทั่วโลก </w:t>
      </w:r>
      <w:r w:rsidR="00956830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อีกทั้ง</w:t>
      </w:r>
      <w:r w:rsidR="007431F1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เร่ง</w:t>
      </w:r>
      <w:r w:rsidR="00DD12DD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ขยาย</w:t>
      </w:r>
      <w:r w:rsidR="007431F1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การส่งออก</w:t>
      </w:r>
      <w:r w:rsid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เพื่อรองรับความต้องการที่</w:t>
      </w:r>
      <w:r w:rsidR="00D4262C">
        <w:rPr>
          <w:rFonts w:asciiTheme="minorBidi" w:hAnsiTheme="minorBidi" w:hint="cs"/>
          <w:color w:val="000000" w:themeColor="text1"/>
          <w:sz w:val="31"/>
          <w:szCs w:val="31"/>
          <w:cs/>
        </w:rPr>
        <w:t>มี</w:t>
      </w:r>
      <w:r w:rsidR="00F62C44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ความหลากหลาย</w:t>
      </w:r>
      <w:r w:rsidR="00B10962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 </w:t>
      </w:r>
      <w:r w:rsidR="00F62C44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เฉพาะเจาะจง</w:t>
      </w:r>
      <w:r w:rsidR="00381EAD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 และมีศักยภาพ</w:t>
      </w:r>
      <w:r w:rsidR="00F62C44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มากขึ้น อาทิ ออสเตรเลีย</w:t>
      </w:r>
      <w:r w:rsidR="00B10962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 </w:t>
      </w:r>
      <w:r w:rsidR="00F62C44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แคนาดา</w:t>
      </w:r>
      <w:r w:rsidR="007D7F81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 และ</w:t>
      </w:r>
      <w:r w:rsidR="00F62C44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ตะวันออกกลาง</w:t>
      </w:r>
      <w:r w:rsid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 </w:t>
      </w:r>
      <w:r w:rsidR="00381EAD">
        <w:rPr>
          <w:rFonts w:asciiTheme="minorBidi" w:hAnsiTheme="minorBidi"/>
          <w:b/>
          <w:bCs/>
          <w:color w:val="000000" w:themeColor="text1"/>
          <w:sz w:val="31"/>
          <w:szCs w:val="31"/>
        </w:rPr>
        <w:t>2</w:t>
      </w:r>
      <w:r w:rsidR="008E5E6E" w:rsidRPr="00AD3253">
        <w:rPr>
          <w:rFonts w:asciiTheme="minorBidi" w:hAnsiTheme="minorBidi"/>
          <w:b/>
          <w:bCs/>
          <w:color w:val="000000" w:themeColor="text1"/>
          <w:sz w:val="31"/>
          <w:szCs w:val="31"/>
        </w:rPr>
        <w:t>.</w:t>
      </w:r>
      <w:r w:rsidR="008E5E6E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 </w:t>
      </w:r>
      <w:r w:rsid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ปรับการผลิตทันท่วงที</w:t>
      </w:r>
      <w:r w:rsidR="00E448B8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สอดคล้องกับความต้องการของตลาด </w:t>
      </w:r>
      <w:r w:rsidR="00127AE9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บริหาร</w:t>
      </w:r>
      <w:r w:rsidR="009000E3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จัดการสินค้าคงคลังที่มี</w:t>
      </w:r>
      <w:r w:rsidR="009000E3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lastRenderedPageBreak/>
        <w:t>ประสิทธิภาพ</w:t>
      </w:r>
      <w:r w:rsidR="0022339F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 และ</w:t>
      </w:r>
      <w:r w:rsidR="009000E3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จัดการต้นทุน</w:t>
      </w:r>
      <w:r w:rsidR="00E16179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ให้</w:t>
      </w:r>
      <w:r w:rsidR="00E16179" w:rsidRPr="00B10962">
        <w:rPr>
          <w:rFonts w:asciiTheme="minorBidi" w:hAnsiTheme="minorBidi" w:hint="cs"/>
          <w:color w:val="000000" w:themeColor="text1"/>
          <w:sz w:val="31"/>
          <w:szCs w:val="31"/>
          <w:cs/>
        </w:rPr>
        <w:t>สอดคล้องกับยอดขาย</w:t>
      </w:r>
      <w:r w:rsidR="001547EF" w:rsidRPr="00B10962">
        <w:rPr>
          <w:rFonts w:asciiTheme="minorBidi" w:hAnsiTheme="minorBidi"/>
          <w:color w:val="000000" w:themeColor="text1"/>
          <w:sz w:val="31"/>
          <w:szCs w:val="31"/>
        </w:rPr>
        <w:t xml:space="preserve"> </w:t>
      </w:r>
      <w:r w:rsidR="00B10962" w:rsidRPr="00B10962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 </w:t>
      </w:r>
      <w:r w:rsidR="00381EAD" w:rsidRPr="00B10962">
        <w:rPr>
          <w:rFonts w:asciiTheme="minorBidi" w:hAnsiTheme="minorBidi"/>
          <w:b/>
          <w:bCs/>
          <w:color w:val="000000" w:themeColor="text1"/>
          <w:sz w:val="31"/>
          <w:szCs w:val="31"/>
        </w:rPr>
        <w:t>3</w:t>
      </w:r>
      <w:r w:rsidR="001547EF" w:rsidRPr="00B10962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. </w:t>
      </w:r>
      <w:r w:rsidR="001547EF" w:rsidRPr="00B10962">
        <w:rPr>
          <w:rFonts w:asciiTheme="minorBidi" w:hAnsiTheme="minorBidi" w:cs="Cordia New"/>
          <w:b/>
          <w:bCs/>
          <w:color w:val="000000" w:themeColor="text1"/>
          <w:sz w:val="31"/>
          <w:szCs w:val="31"/>
          <w:cs/>
        </w:rPr>
        <w:t>มุ่ง</w:t>
      </w:r>
      <w:r w:rsidR="007D2073" w:rsidRPr="00B10962">
        <w:rPr>
          <w:rFonts w:asciiTheme="minorBidi" w:hAnsiTheme="minorBidi" w:cs="Cordia New"/>
          <w:b/>
          <w:bCs/>
          <w:color w:val="000000" w:themeColor="text1"/>
          <w:sz w:val="31"/>
          <w:szCs w:val="31"/>
          <w:cs/>
        </w:rPr>
        <w:t>เป็นผู้นำ</w:t>
      </w:r>
      <w:r w:rsidR="00AF1E4A" w:rsidRPr="00DA18EC">
        <w:rPr>
          <w:rFonts w:asciiTheme="minorBidi" w:hAnsiTheme="minorBidi" w:cs="Cordia New" w:hint="cs"/>
          <w:b/>
          <w:bCs/>
          <w:color w:val="000000" w:themeColor="text1"/>
          <w:sz w:val="31"/>
          <w:szCs w:val="31"/>
          <w:cs/>
        </w:rPr>
        <w:t>ด้าน</w:t>
      </w:r>
      <w:r w:rsidR="00024EAA" w:rsidRPr="00DA18EC">
        <w:rPr>
          <w:rFonts w:asciiTheme="minorBidi" w:hAnsiTheme="minorBidi" w:cs="Cordia New" w:hint="cs"/>
          <w:b/>
          <w:bCs/>
          <w:color w:val="000000" w:themeColor="text1"/>
          <w:sz w:val="31"/>
          <w:szCs w:val="31"/>
          <w:cs/>
        </w:rPr>
        <w:t>การ</w:t>
      </w:r>
      <w:r w:rsidR="00FA71C9" w:rsidRPr="00DA18EC">
        <w:rPr>
          <w:rFonts w:asciiTheme="minorBidi" w:hAnsiTheme="minorBidi" w:cs="Cordia New" w:hint="cs"/>
          <w:b/>
          <w:bCs/>
          <w:color w:val="000000" w:themeColor="text1"/>
          <w:sz w:val="31"/>
          <w:szCs w:val="31"/>
          <w:cs/>
        </w:rPr>
        <w:t>บริหาร</w:t>
      </w:r>
      <w:r w:rsidR="001547EF" w:rsidRPr="00DA18EC">
        <w:rPr>
          <w:rFonts w:asciiTheme="minorBidi" w:hAnsiTheme="minorBidi" w:cs="Cordia New"/>
          <w:b/>
          <w:bCs/>
          <w:color w:val="000000" w:themeColor="text1"/>
          <w:sz w:val="31"/>
          <w:szCs w:val="31"/>
          <w:cs/>
        </w:rPr>
        <w:t>ต้นทุน</w:t>
      </w:r>
      <w:r w:rsidR="00AF1E4A" w:rsidRPr="00DA18EC">
        <w:rPr>
          <w:rFonts w:asciiTheme="minorBidi" w:hAnsiTheme="minorBidi" w:cs="Cordia New" w:hint="cs"/>
          <w:b/>
          <w:bCs/>
          <w:color w:val="000000" w:themeColor="text1"/>
          <w:sz w:val="31"/>
          <w:szCs w:val="31"/>
          <w:cs/>
        </w:rPr>
        <w:t>การผลิต</w:t>
      </w:r>
      <w:r w:rsidR="00AF1E4A" w:rsidRPr="00B10962">
        <w:rPr>
          <w:rFonts w:asciiTheme="minorBidi" w:hAnsiTheme="minorBidi" w:cs="Cordia New" w:hint="cs"/>
          <w:b/>
          <w:bCs/>
          <w:color w:val="000000" w:themeColor="text1"/>
          <w:sz w:val="31"/>
          <w:szCs w:val="31"/>
          <w:cs/>
        </w:rPr>
        <w:t>สินค้า</w:t>
      </w:r>
      <w:r w:rsidR="007D2073" w:rsidRPr="00B10962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 xml:space="preserve"> </w:t>
      </w:r>
      <w:r w:rsidR="00AF1E4A" w:rsidRPr="00B10962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เพิ่ม</w:t>
      </w:r>
      <w:r w:rsidR="001547EF" w:rsidRPr="00B10962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ขีดความสามารถการ</w:t>
      </w:r>
      <w:r w:rsidR="001547EF" w:rsidRPr="00B10962">
        <w:rPr>
          <w:rFonts w:asciiTheme="minorBidi" w:hAnsiTheme="minorBidi" w:cs="Cordia New"/>
          <w:color w:val="000000" w:themeColor="text1"/>
          <w:sz w:val="31"/>
          <w:szCs w:val="31"/>
          <w:cs/>
        </w:rPr>
        <w:t>แข</w:t>
      </w:r>
      <w:r w:rsidR="001547EF" w:rsidRPr="00B10962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่</w:t>
      </w:r>
      <w:r w:rsidR="001547EF" w:rsidRPr="00B10962">
        <w:rPr>
          <w:rFonts w:asciiTheme="minorBidi" w:hAnsiTheme="minorBidi" w:cs="Cordia New"/>
          <w:color w:val="000000" w:themeColor="text1"/>
          <w:sz w:val="31"/>
          <w:szCs w:val="31"/>
          <w:cs/>
        </w:rPr>
        <w:t>งขัน</w:t>
      </w:r>
      <w:r w:rsidR="00AF1E4A" w:rsidRPr="00B10962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ในตลาด</w:t>
      </w:r>
      <w:r w:rsidR="0022339F" w:rsidRPr="00B10962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โลก</w:t>
      </w:r>
      <w:r w:rsidR="00AF1E4A" w:rsidRPr="00B10962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 xml:space="preserve"> </w:t>
      </w:r>
      <w:r w:rsidR="00B10962" w:rsidRPr="00B10962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ซึ่งจะ</w:t>
      </w:r>
      <w:r w:rsidR="00B10962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ช่วยเพิ่ม</w:t>
      </w:r>
      <w:bookmarkStart w:id="0" w:name="_GoBack"/>
      <w:bookmarkEnd w:id="0"/>
      <w:r w:rsidR="00AF1E4A" w:rsidRPr="00AD3253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ยอดขาย</w:t>
      </w:r>
      <w:r w:rsidR="00BD6278" w:rsidRPr="00AD3253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และความสามารถในการ</w:t>
      </w:r>
      <w:r w:rsidR="00AD3253">
        <w:rPr>
          <w:rFonts w:asciiTheme="minorBidi" w:hAnsiTheme="minorBidi" w:cs="Cordia New" w:hint="cs"/>
          <w:color w:val="000000" w:themeColor="text1"/>
          <w:sz w:val="31"/>
          <w:szCs w:val="31"/>
          <w:cs/>
          <w:lang w:eastAsia="ja-JP"/>
        </w:rPr>
        <w:t>ทำ</w:t>
      </w:r>
      <w:r w:rsidR="00BD6278" w:rsidRPr="00AD3253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กำไร</w:t>
      </w:r>
      <w:r w:rsidR="00B10962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ได้</w:t>
      </w:r>
      <w:r w:rsidR="00AF1E4A" w:rsidRPr="00AD3253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สูงขึ้น</w:t>
      </w:r>
      <w:r w:rsidR="0099653A" w:rsidRPr="00AD3253">
        <w:rPr>
          <w:rFonts w:asciiTheme="minorBidi" w:hAnsiTheme="minorBidi" w:cs="Cordia New" w:hint="cs"/>
          <w:color w:val="70AD47" w:themeColor="accent6"/>
          <w:sz w:val="31"/>
          <w:szCs w:val="31"/>
          <w:cs/>
        </w:rPr>
        <w:t xml:space="preserve"> </w:t>
      </w:r>
      <w:r w:rsidR="00AD3253" w:rsidRPr="00B10962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เ</w:t>
      </w:r>
      <w:r w:rsidR="0099653A" w:rsidRPr="00B10962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ช่น</w:t>
      </w:r>
      <w:r w:rsidR="00AD3253" w:rsidRPr="00B10962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 xml:space="preserve"> </w:t>
      </w:r>
      <w:r w:rsidR="00E52226" w:rsidRPr="00B10962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 xml:space="preserve">การเร่งโครงการกระเบื้องพอร์ซเลนในเวียดนาม ซึ่งมีความได้เปรียบด้านต้นทุน หรือการทำสินค้า </w:t>
      </w:r>
      <w:r w:rsidR="00E52226" w:rsidRPr="00B10962">
        <w:rPr>
          <w:rFonts w:asciiTheme="minorBidi" w:hAnsiTheme="minorBidi" w:cs="Cordia New"/>
          <w:color w:val="000000" w:themeColor="text1"/>
          <w:sz w:val="31"/>
          <w:szCs w:val="31"/>
        </w:rPr>
        <w:t xml:space="preserve">SPC </w:t>
      </w:r>
      <w:r w:rsidR="00E52226" w:rsidRPr="00B10962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ในไทยให้มีต้นทุนที่สามารถแข่งขันกับสินค้าจากผู้</w:t>
      </w:r>
      <w:r w:rsidR="001C700A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>ผลิต</w:t>
      </w:r>
      <w:r w:rsidR="00E52226" w:rsidRPr="00B10962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 xml:space="preserve">ระดับโลกได้ ส่งผลให้ปริมาณการขายทั้งกระเบื้องพอร์ซเลนในเวียดนาม และสินค้า </w:t>
      </w:r>
      <w:r w:rsidR="00E52226" w:rsidRPr="00B10962">
        <w:rPr>
          <w:rFonts w:asciiTheme="minorBidi" w:hAnsiTheme="minorBidi" w:cs="Cordia New"/>
          <w:color w:val="000000" w:themeColor="text1"/>
          <w:sz w:val="31"/>
          <w:szCs w:val="31"/>
        </w:rPr>
        <w:t xml:space="preserve">SPC </w:t>
      </w:r>
      <w:r w:rsidR="00E52226" w:rsidRPr="00B10962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 xml:space="preserve">ในไทยสูงขึ้นประมาณ </w:t>
      </w:r>
      <w:r w:rsidR="00E52226" w:rsidRPr="00B10962">
        <w:rPr>
          <w:rFonts w:asciiTheme="minorBidi" w:hAnsiTheme="minorBidi" w:cs="Cordia New"/>
          <w:color w:val="000000" w:themeColor="text1"/>
          <w:sz w:val="31"/>
          <w:szCs w:val="31"/>
        </w:rPr>
        <w:t xml:space="preserve">30% </w:t>
      </w:r>
      <w:r w:rsidR="00E52226" w:rsidRPr="00B10962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 xml:space="preserve">และ </w:t>
      </w:r>
      <w:r w:rsidR="00E52226" w:rsidRPr="00B10962">
        <w:rPr>
          <w:rFonts w:asciiTheme="minorBidi" w:hAnsiTheme="minorBidi" w:cs="Cordia New"/>
          <w:color w:val="000000" w:themeColor="text1"/>
          <w:sz w:val="31"/>
          <w:szCs w:val="31"/>
        </w:rPr>
        <w:t xml:space="preserve">40% </w:t>
      </w:r>
      <w:r w:rsidR="00E52226" w:rsidRPr="00B10962">
        <w:rPr>
          <w:rFonts w:asciiTheme="minorBidi" w:hAnsiTheme="minorBidi" w:cs="Cordia New" w:hint="cs"/>
          <w:color w:val="000000" w:themeColor="text1"/>
          <w:sz w:val="31"/>
          <w:szCs w:val="31"/>
          <w:cs/>
        </w:rPr>
        <w:t xml:space="preserve">เมื่อเทียบกับช่วงเดียวกันของปีก่อน ท่ามกลางสถานการณ์ตลาดที่ยังชะลอตัว </w:t>
      </w:r>
      <w:r w:rsidR="001D3939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และ </w:t>
      </w:r>
      <w:r w:rsidR="00381EAD">
        <w:rPr>
          <w:rFonts w:asciiTheme="minorBidi" w:hAnsiTheme="minorBidi"/>
          <w:b/>
          <w:bCs/>
          <w:color w:val="000000" w:themeColor="text1"/>
          <w:sz w:val="31"/>
          <w:szCs w:val="31"/>
        </w:rPr>
        <w:t>4</w:t>
      </w:r>
      <w:r w:rsidR="008E5E6E" w:rsidRPr="00BD4EB0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. </w:t>
      </w:r>
      <w:r w:rsidR="00B10962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เพิ่ม</w:t>
      </w:r>
      <w:r w:rsidR="00B10962" w:rsidRPr="00BA54B0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โอกาสด้วยการนำเข้าหรือจ้างผลิตสินค้า</w:t>
      </w:r>
      <w:r w:rsidR="00B10962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ที่มีคุณภาพ </w:t>
      </w:r>
      <w:r w:rsidR="00024EAA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ต้นทุนแข่งขันได้</w:t>
      </w:r>
      <w:r w:rsidR="00B10962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 </w:t>
      </w:r>
      <w:r w:rsidR="0022339F">
        <w:rPr>
          <w:rFonts w:asciiTheme="minorBidi" w:hAnsiTheme="minorBidi" w:hint="cs"/>
          <w:color w:val="000000" w:themeColor="text1"/>
          <w:sz w:val="31"/>
          <w:szCs w:val="31"/>
          <w:cs/>
        </w:rPr>
        <w:t>นำเส</w:t>
      </w:r>
      <w:r w:rsidR="00090AF7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นอสินค้า</w:t>
      </w:r>
      <w:r w:rsidR="001C700A">
        <w:rPr>
          <w:rFonts w:asciiTheme="minorBidi" w:hAnsiTheme="minorBidi" w:hint="cs"/>
          <w:color w:val="000000" w:themeColor="text1"/>
          <w:sz w:val="31"/>
          <w:szCs w:val="31"/>
          <w:cs/>
        </w:rPr>
        <w:t>หลากหลาย</w:t>
      </w:r>
      <w:r w:rsidR="00901BF1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ด้วยคุณภาพมาตรฐาน </w:t>
      </w:r>
      <w:r w:rsidR="00901BF1">
        <w:rPr>
          <w:rFonts w:asciiTheme="minorBidi" w:hAnsiTheme="minorBidi"/>
          <w:color w:val="000000" w:themeColor="text1"/>
          <w:sz w:val="31"/>
          <w:szCs w:val="31"/>
        </w:rPr>
        <w:t xml:space="preserve">SCGD </w:t>
      </w:r>
      <w:r w:rsidR="00381EAD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ในราคาที่</w:t>
      </w:r>
      <w:r w:rsidR="00B10962">
        <w:rPr>
          <w:rFonts w:asciiTheme="minorBidi" w:hAnsiTheme="minorBidi" w:hint="cs"/>
          <w:color w:val="000000" w:themeColor="text1"/>
          <w:sz w:val="31"/>
          <w:szCs w:val="31"/>
          <w:cs/>
        </w:rPr>
        <w:t>จับต้องได้</w:t>
      </w:r>
      <w:r w:rsidR="00381EAD">
        <w:rPr>
          <w:rFonts w:asciiTheme="minorBidi" w:hAnsiTheme="minorBidi"/>
          <w:color w:val="000000" w:themeColor="text1"/>
          <w:sz w:val="31"/>
          <w:szCs w:val="31"/>
        </w:rPr>
        <w:t xml:space="preserve"> </w:t>
      </w:r>
      <w:r w:rsidR="00381EAD">
        <w:rPr>
          <w:rFonts w:asciiTheme="minorBidi" w:hAnsiTheme="minorBidi" w:hint="cs"/>
          <w:color w:val="000000" w:themeColor="text1"/>
          <w:sz w:val="31"/>
          <w:szCs w:val="31"/>
          <w:cs/>
        </w:rPr>
        <w:t>เพื่อ</w:t>
      </w:r>
      <w:r w:rsidR="00BD4EB0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เพิ่มทางเลือกให้ผู้บริโภค</w:t>
      </w:r>
      <w:r w:rsidR="00BD4EB0" w:rsidRPr="00AD3253">
        <w:rPr>
          <w:rFonts w:asciiTheme="minorBidi" w:hAnsiTheme="minorBidi" w:hint="cs"/>
          <w:color w:val="70AD47" w:themeColor="accent6"/>
          <w:sz w:val="31"/>
          <w:szCs w:val="31"/>
          <w:cs/>
        </w:rPr>
        <w:t xml:space="preserve"> </w:t>
      </w:r>
      <w:r w:rsidR="00BD70CC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ส่งผลให้สัดส่วนการนำเข้าของ </w:t>
      </w:r>
      <w:r w:rsidR="00BD70CC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SCGD </w:t>
      </w:r>
      <w:r w:rsidR="00BD70CC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เพิ่มขึ้นเป็นกว่า</w:t>
      </w:r>
      <w:r w:rsidR="009C68F6">
        <w:rPr>
          <w:rFonts w:asciiTheme="minorBidi" w:hAnsiTheme="minorBidi"/>
          <w:color w:val="000000" w:themeColor="text1"/>
          <w:sz w:val="31"/>
          <w:szCs w:val="31"/>
        </w:rPr>
        <w:t xml:space="preserve"> </w:t>
      </w:r>
      <w:r w:rsidR="00BD70CC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18% </w:t>
      </w:r>
      <w:r w:rsidR="00BD70CC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เมื่อเทียบ</w:t>
      </w:r>
      <w:r w:rsidR="00BD70CC" w:rsidRPr="00B10962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กับ </w:t>
      </w:r>
      <w:r w:rsidR="00E52226" w:rsidRPr="00B10962">
        <w:rPr>
          <w:rFonts w:asciiTheme="minorBidi" w:hAnsiTheme="minorBidi"/>
          <w:color w:val="000000" w:themeColor="text1"/>
          <w:sz w:val="31"/>
          <w:szCs w:val="31"/>
        </w:rPr>
        <w:t>17%</w:t>
      </w:r>
      <w:r w:rsidR="00BD70CC" w:rsidRPr="00B10962">
        <w:rPr>
          <w:rFonts w:asciiTheme="minorBidi" w:hAnsiTheme="minorBidi"/>
          <w:color w:val="000000" w:themeColor="text1"/>
          <w:sz w:val="31"/>
          <w:szCs w:val="31"/>
        </w:rPr>
        <w:t xml:space="preserve"> </w:t>
      </w:r>
      <w:r w:rsidR="00BD70CC" w:rsidRPr="00B10962">
        <w:rPr>
          <w:rFonts w:asciiTheme="minorBidi" w:hAnsiTheme="minorBidi" w:hint="cs"/>
          <w:color w:val="000000" w:themeColor="text1"/>
          <w:sz w:val="31"/>
          <w:szCs w:val="31"/>
          <w:cs/>
        </w:rPr>
        <w:t>ของ</w:t>
      </w:r>
      <w:r w:rsidR="00BD70CC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ช่วงเดียวกันในปีก่อน</w:t>
      </w:r>
      <w:r w:rsidR="00344B9D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 </w:t>
      </w:r>
      <w:r w:rsidR="00BD70CC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อย่างไรก็ดี เพื่อลดผลกระทบจากความไม่แน่นอน บริษัท</w:t>
      </w:r>
      <w:r w:rsidR="008705E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ฯ </w:t>
      </w:r>
      <w:r w:rsidR="00524835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จึง</w:t>
      </w:r>
      <w:r w:rsidR="00344B9D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มีความระมัดระวังในการลงทุน และจัดลำดับความสำคัญโครงการการลงทุนเพื่อ</w:t>
      </w:r>
      <w:r w:rsidR="008059C4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รักษาสภาพคล่องทางการเงินโดยเคร่งครัด</w:t>
      </w:r>
      <w:r w:rsidR="00062701">
        <w:rPr>
          <w:rFonts w:asciiTheme="minorBidi" w:hAnsiTheme="minorBidi"/>
          <w:color w:val="000000" w:themeColor="text1"/>
          <w:sz w:val="31"/>
          <w:szCs w:val="31"/>
        </w:rPr>
        <w:t>”</w:t>
      </w:r>
      <w:r w:rsidR="008059C4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 </w:t>
      </w:r>
    </w:p>
    <w:p w14:paraId="1B2424ED" w14:textId="2928CDCB" w:rsidR="00E52226" w:rsidRPr="00AD3253" w:rsidRDefault="008705E3" w:rsidP="008705E3">
      <w:pPr>
        <w:jc w:val="thaiDistribute"/>
        <w:rPr>
          <w:rFonts w:asciiTheme="minorBidi" w:hAnsiTheme="minorBidi"/>
          <w:color w:val="000000" w:themeColor="text1"/>
          <w:sz w:val="31"/>
          <w:szCs w:val="31"/>
          <w:cs/>
        </w:rPr>
      </w:pPr>
      <w:r>
        <w:rPr>
          <w:rFonts w:asciiTheme="minorBidi" w:hAnsiTheme="minorBidi"/>
          <w:b/>
          <w:bCs/>
          <w:color w:val="000000" w:themeColor="text1"/>
          <w:sz w:val="31"/>
          <w:szCs w:val="31"/>
          <w:cs/>
        </w:rPr>
        <w:tab/>
      </w:r>
      <w:r w:rsidR="00E52226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อย่างไรก็ดี บริษัทฯ </w:t>
      </w:r>
      <w:r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ได้</w:t>
      </w:r>
      <w:r w:rsidR="00E52226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เพิ่มโครงการลดต้นทุน โครงการเพิ่มประสิทธิภาพ</w:t>
      </w:r>
      <w:r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การผลิต</w:t>
      </w:r>
      <w:r w:rsidR="00E52226" w:rsidRPr="00AD3253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 ที่จะแล้วเสร็จในปีนี้ </w:t>
      </w:r>
      <w:r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ซึ่ง</w:t>
      </w:r>
      <w:r w:rsidR="00E52226" w:rsidRPr="00B10962">
        <w:rPr>
          <w:rFonts w:asciiTheme="minorBidi" w:hAnsiTheme="minorBidi"/>
          <w:b/>
          <w:bCs/>
          <w:color w:val="000000" w:themeColor="text1"/>
          <w:sz w:val="31"/>
          <w:szCs w:val="31"/>
          <w:cs/>
        </w:rPr>
        <w:t xml:space="preserve">คาดว่าจะช่วยลดต้นทุน และเพิ่มกำไรในปีนี้ </w:t>
      </w:r>
      <w:r w:rsidR="00E52226" w:rsidRPr="00B10962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>รวม</w:t>
      </w:r>
      <w:r w:rsidR="00E52226" w:rsidRPr="00B10962">
        <w:rPr>
          <w:rFonts w:asciiTheme="minorBidi" w:hAnsiTheme="minorBidi"/>
          <w:b/>
          <w:bCs/>
          <w:color w:val="000000" w:themeColor="text1"/>
          <w:sz w:val="31"/>
          <w:szCs w:val="31"/>
          <w:cs/>
        </w:rPr>
        <w:t xml:space="preserve">ประมาณ </w:t>
      </w:r>
      <w:r w:rsidR="00E52226" w:rsidRPr="00B10962">
        <w:rPr>
          <w:rFonts w:asciiTheme="minorBidi" w:hAnsiTheme="minorBidi"/>
          <w:b/>
          <w:bCs/>
          <w:color w:val="000000" w:themeColor="text1"/>
          <w:sz w:val="31"/>
          <w:szCs w:val="31"/>
        </w:rPr>
        <w:t xml:space="preserve">100 </w:t>
      </w:r>
      <w:r w:rsidR="00E52226" w:rsidRPr="00B10962">
        <w:rPr>
          <w:rFonts w:asciiTheme="minorBidi" w:hAnsiTheme="minorBidi"/>
          <w:b/>
          <w:bCs/>
          <w:color w:val="000000" w:themeColor="text1"/>
          <w:sz w:val="31"/>
          <w:szCs w:val="31"/>
          <w:cs/>
        </w:rPr>
        <w:t>ล้านบาท</w:t>
      </w:r>
      <w:r w:rsidR="00E52226">
        <w:rPr>
          <w:rFonts w:asciiTheme="minorBidi" w:hAnsiTheme="minorBidi" w:hint="cs"/>
          <w:b/>
          <w:bCs/>
          <w:color w:val="000000" w:themeColor="text1"/>
          <w:sz w:val="31"/>
          <w:szCs w:val="31"/>
          <w:cs/>
        </w:rPr>
        <w:t xml:space="preserve"> </w:t>
      </w:r>
      <w:r w:rsidR="00E52226">
        <w:rPr>
          <w:rFonts w:asciiTheme="minorBidi" w:hAnsiTheme="minorBidi" w:hint="cs"/>
          <w:color w:val="000000" w:themeColor="text1"/>
          <w:sz w:val="31"/>
          <w:szCs w:val="31"/>
          <w:cs/>
        </w:rPr>
        <w:t>อาทิ โครงการ</w:t>
      </w:r>
      <w:r w:rsidR="00E52226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ติดตั้งระบบการผลิตก๊าซธรรมชาติด้วยเชื้อเพลิงชีวมวล </w:t>
      </w:r>
      <w:r w:rsidR="00E52226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(Biomass Gasifier) </w:t>
      </w:r>
      <w:r w:rsidR="00E52226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ทดแทนการใช้ถ่านหิน</w:t>
      </w:r>
      <w:r w:rsidR="00E52226">
        <w:rPr>
          <w:rFonts w:asciiTheme="minorBidi" w:hAnsiTheme="minorBidi" w:hint="cs"/>
          <w:color w:val="000000" w:themeColor="text1"/>
          <w:sz w:val="31"/>
          <w:szCs w:val="31"/>
          <w:cs/>
        </w:rPr>
        <w:t>ที่มีราคาสูง</w:t>
      </w:r>
      <w:r w:rsidR="00E52226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 ที่โรงงาน </w:t>
      </w:r>
      <w:r w:rsidR="00E52226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Pho Yen </w:t>
      </w:r>
      <w:r w:rsidR="00E52226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ทางตอนเหนือของเวียดนาม ทั้งยังปรับปรุงเทคโนโลยีและเครื่องจักร ขยายการผลิต </w:t>
      </w:r>
      <w:r w:rsidR="00E52226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Glazed Porcelain </w:t>
      </w:r>
      <w:r>
        <w:rPr>
          <w:rFonts w:asciiTheme="minorBidi" w:hAnsiTheme="minorBidi"/>
          <w:color w:val="000000" w:themeColor="text1"/>
          <w:sz w:val="31"/>
          <w:szCs w:val="31"/>
          <w:cs/>
        </w:rPr>
        <w:br/>
      </w:r>
      <w:r w:rsidR="00E52226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ที่โรงงาน </w:t>
      </w:r>
      <w:r w:rsidR="00E52226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Pho Yen </w:t>
      </w:r>
      <w:r w:rsidR="00E52226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เฟส </w:t>
      </w:r>
      <w:r w:rsidR="00E52226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1 </w:t>
      </w:r>
      <w:r w:rsidR="00E52226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และ เฟส </w:t>
      </w:r>
      <w:r w:rsidR="00E52226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2 </w:t>
      </w:r>
      <w:r w:rsidR="00E52226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รวมกำลังการผลิตกว่า </w:t>
      </w:r>
      <w:r w:rsidR="00E52226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5 </w:t>
      </w:r>
      <w:r w:rsidR="00E52226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ล้านตารางเมตรต่อปี เพื่อสอดรับกับความต้องการที่เวียดนาม</w:t>
      </w:r>
      <w:r w:rsidR="00E52226">
        <w:rPr>
          <w:rFonts w:asciiTheme="minorBidi" w:hAnsiTheme="minorBidi"/>
          <w:color w:val="000000" w:themeColor="text1"/>
          <w:sz w:val="31"/>
          <w:szCs w:val="31"/>
        </w:rPr>
        <w:t xml:space="preserve"> </w:t>
      </w:r>
      <w:r w:rsidR="00E52226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 อีกทั้ง</w:t>
      </w:r>
      <w:r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 </w:t>
      </w:r>
      <w:r w:rsidR="00E52226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โครงการพลังงานแสงอาทิตย์ที่โรงงานนิคมหนองแค จำนวน </w:t>
      </w:r>
      <w:r w:rsidR="00E52226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4 </w:t>
      </w:r>
      <w:r w:rsidR="00E52226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เมกะวัตต์ และโรงงานหินกอง จำนวน</w:t>
      </w:r>
      <w:r w:rsidR="00E52226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 1.5 </w:t>
      </w:r>
      <w:r w:rsidR="00E52226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เมกะวัตต์ และโครงการติดตั้งระบบ </w:t>
      </w:r>
      <w:r w:rsidR="00E52226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Hot Air Generator </w:t>
      </w:r>
      <w:r w:rsidR="00E52226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ที่โรงงานนิคมหนองแค ทดแทนการใช้เชื้อเพลิงฟอสซิล</w:t>
      </w:r>
      <w:r w:rsidR="00E52226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 </w:t>
      </w:r>
    </w:p>
    <w:p w14:paraId="589906CB" w14:textId="0695B22A" w:rsidR="00095F85" w:rsidRPr="00AD3253" w:rsidRDefault="008705E3" w:rsidP="00900A7F">
      <w:pPr>
        <w:jc w:val="thaiDistribute"/>
        <w:rPr>
          <w:rFonts w:asciiTheme="minorBidi" w:hAnsiTheme="minorBidi"/>
          <w:sz w:val="31"/>
          <w:szCs w:val="31"/>
        </w:rPr>
      </w:pPr>
      <w:r>
        <w:rPr>
          <w:rFonts w:asciiTheme="minorBidi" w:hAnsiTheme="minorBidi"/>
          <w:color w:val="000000" w:themeColor="text1"/>
          <w:sz w:val="31"/>
          <w:szCs w:val="31"/>
          <w:cs/>
        </w:rPr>
        <w:tab/>
      </w:r>
      <w:r>
        <w:rPr>
          <w:rFonts w:asciiTheme="minorBidi" w:hAnsiTheme="minorBidi" w:hint="cs"/>
          <w:color w:val="000000" w:themeColor="text1"/>
          <w:sz w:val="31"/>
          <w:szCs w:val="31"/>
          <w:cs/>
        </w:rPr>
        <w:t>นอกจากนี้</w:t>
      </w:r>
      <w:r w:rsidR="001C700A">
        <w:rPr>
          <w:rFonts w:asciiTheme="minorBidi" w:hAnsiTheme="minorBidi" w:hint="cs"/>
          <w:color w:val="000000" w:themeColor="text1"/>
          <w:sz w:val="31"/>
          <w:szCs w:val="31"/>
          <w:cs/>
        </w:rPr>
        <w:t>บริษัทฯ</w:t>
      </w:r>
      <w:r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 </w:t>
      </w:r>
      <w:r w:rsidR="003C6222" w:rsidRPr="00AD3253">
        <w:rPr>
          <w:rFonts w:asciiTheme="minorBidi" w:hAnsiTheme="minorBidi" w:hint="cs"/>
          <w:b/>
          <w:bCs/>
          <w:sz w:val="31"/>
          <w:szCs w:val="31"/>
          <w:cs/>
        </w:rPr>
        <w:t>ยังคงมุ่งเน้นการเติบโตทั้งในด้านวัสดุตกแต่งพื้นผิว</w:t>
      </w:r>
      <w:r w:rsidR="00E07C85" w:rsidRPr="00AD3253">
        <w:rPr>
          <w:rFonts w:asciiTheme="minorBidi" w:hAnsiTheme="minorBidi" w:hint="cs"/>
          <w:b/>
          <w:bCs/>
          <w:sz w:val="31"/>
          <w:szCs w:val="31"/>
          <w:cs/>
        </w:rPr>
        <w:t xml:space="preserve"> </w:t>
      </w:r>
      <w:r w:rsidR="00095F85" w:rsidRPr="00AD3253">
        <w:rPr>
          <w:rFonts w:asciiTheme="minorBidi" w:hAnsiTheme="minorBidi" w:hint="cs"/>
          <w:b/>
          <w:bCs/>
          <w:sz w:val="31"/>
          <w:szCs w:val="31"/>
          <w:cs/>
        </w:rPr>
        <w:t>ธุรกิจสุขภัณฑ์ และธุรกิจ</w:t>
      </w:r>
      <w:r w:rsidR="00062701">
        <w:rPr>
          <w:rFonts w:asciiTheme="minorBidi" w:hAnsiTheme="minorBidi"/>
          <w:b/>
          <w:bCs/>
          <w:sz w:val="31"/>
          <w:szCs w:val="31"/>
          <w:cs/>
        </w:rPr>
        <w:br/>
      </w:r>
      <w:r w:rsidR="00095F85" w:rsidRPr="00AD3253">
        <w:rPr>
          <w:rFonts w:asciiTheme="minorBidi" w:hAnsiTheme="minorBidi" w:hint="cs"/>
          <w:b/>
          <w:bCs/>
          <w:sz w:val="31"/>
          <w:szCs w:val="31"/>
          <w:cs/>
        </w:rPr>
        <w:t xml:space="preserve">ที่เกี่ยวเนื่อง </w:t>
      </w:r>
      <w:r w:rsidR="00095F85" w:rsidRPr="00AD3253">
        <w:rPr>
          <w:rFonts w:asciiTheme="minorBidi" w:hAnsiTheme="minorBidi"/>
          <w:b/>
          <w:bCs/>
          <w:sz w:val="31"/>
          <w:szCs w:val="31"/>
        </w:rPr>
        <w:t xml:space="preserve">(Complementary Business) </w:t>
      </w:r>
      <w:r w:rsidR="00095F85" w:rsidRPr="00AD3253">
        <w:rPr>
          <w:rFonts w:asciiTheme="minorBidi" w:hAnsiTheme="minorBidi" w:hint="cs"/>
          <w:b/>
          <w:bCs/>
          <w:sz w:val="31"/>
          <w:szCs w:val="31"/>
          <w:cs/>
        </w:rPr>
        <w:t xml:space="preserve">ต่อเนื่อง </w:t>
      </w:r>
      <w:r w:rsidR="00095F85" w:rsidRPr="00AD3253">
        <w:rPr>
          <w:rFonts w:asciiTheme="minorBidi" w:hAnsiTheme="minorBidi" w:hint="cs"/>
          <w:sz w:val="31"/>
          <w:szCs w:val="31"/>
          <w:cs/>
        </w:rPr>
        <w:t>เร่งตอบความต้องการของลูกค้าที่มีความต้องการ</w:t>
      </w:r>
      <w:r>
        <w:rPr>
          <w:rFonts w:asciiTheme="minorBidi" w:hAnsiTheme="minorBidi"/>
          <w:sz w:val="31"/>
          <w:szCs w:val="31"/>
          <w:cs/>
        </w:rPr>
        <w:br/>
      </w:r>
      <w:r w:rsidR="00095F85" w:rsidRPr="00AD3253">
        <w:rPr>
          <w:rFonts w:asciiTheme="minorBidi" w:hAnsiTheme="minorBidi" w:hint="cs"/>
          <w:sz w:val="31"/>
          <w:szCs w:val="31"/>
          <w:cs/>
        </w:rPr>
        <w:t>ที่</w:t>
      </w:r>
      <w:r w:rsidR="0022339F">
        <w:rPr>
          <w:rFonts w:asciiTheme="minorBidi" w:hAnsiTheme="minorBidi" w:hint="cs"/>
          <w:sz w:val="31"/>
          <w:szCs w:val="31"/>
          <w:cs/>
        </w:rPr>
        <w:t>มีความเฉพาะ</w:t>
      </w:r>
      <w:r w:rsidR="00095F85" w:rsidRPr="00AD3253">
        <w:rPr>
          <w:rFonts w:asciiTheme="minorBidi" w:hAnsiTheme="minorBidi" w:hint="cs"/>
          <w:sz w:val="31"/>
          <w:szCs w:val="31"/>
          <w:cs/>
        </w:rPr>
        <w:t>เจาะจงมากขึ้น โดย</w:t>
      </w:r>
      <w:r w:rsidR="00956830" w:rsidRPr="00AD3253">
        <w:rPr>
          <w:rFonts w:asciiTheme="minorBidi" w:hAnsiTheme="minorBidi" w:hint="cs"/>
          <w:sz w:val="31"/>
          <w:szCs w:val="31"/>
          <w:cs/>
        </w:rPr>
        <w:t xml:space="preserve">ในไตรมาสที่ </w:t>
      </w:r>
      <w:r w:rsidR="00956830" w:rsidRPr="00AD3253">
        <w:rPr>
          <w:rFonts w:asciiTheme="minorBidi" w:hAnsiTheme="minorBidi"/>
          <w:sz w:val="31"/>
          <w:szCs w:val="31"/>
        </w:rPr>
        <w:t>1</w:t>
      </w:r>
      <w:r w:rsidR="00095F85" w:rsidRPr="00AD3253">
        <w:rPr>
          <w:rFonts w:asciiTheme="minorBidi" w:hAnsiTheme="minorBidi" w:hint="cs"/>
          <w:sz w:val="31"/>
          <w:szCs w:val="31"/>
          <w:cs/>
        </w:rPr>
        <w:t xml:space="preserve"> </w:t>
      </w:r>
      <w:r w:rsidR="00E07C85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โครงการก่อสร้างร้านค้า </w:t>
      </w:r>
      <w:r w:rsidR="00E07C85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COTTO </w:t>
      </w:r>
      <w:proofErr w:type="spellStart"/>
      <w:r w:rsidR="00E07C85" w:rsidRPr="00AD3253">
        <w:rPr>
          <w:rFonts w:asciiTheme="minorBidi" w:hAnsiTheme="minorBidi"/>
          <w:color w:val="000000" w:themeColor="text1"/>
          <w:sz w:val="31"/>
          <w:szCs w:val="31"/>
        </w:rPr>
        <w:t>LiFE</w:t>
      </w:r>
      <w:proofErr w:type="spellEnd"/>
      <w:r w:rsidR="00E07C85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 </w:t>
      </w:r>
      <w:r w:rsidR="00E07C85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สาขาภูเก็ต สาขาที่ </w:t>
      </w:r>
      <w:r w:rsidR="00E07C85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5 </w:t>
      </w:r>
      <w:r w:rsidR="00E07C85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บนพื้นที่ </w:t>
      </w:r>
      <w:r w:rsidR="00E07C85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1,109 </w:t>
      </w:r>
      <w:r w:rsidR="006378D9" w:rsidRPr="00AD3253">
        <w:rPr>
          <w:rFonts w:asciiTheme="minorBidi" w:hAnsiTheme="minorBidi" w:hint="cs"/>
          <w:color w:val="000000" w:themeColor="text1"/>
          <w:sz w:val="31"/>
          <w:szCs w:val="31"/>
          <w:cs/>
        </w:rPr>
        <w:t>ตารางเมตร</w:t>
      </w:r>
      <w:r w:rsidR="00E07C85" w:rsidRPr="00AD3253">
        <w:rPr>
          <w:rFonts w:asciiTheme="minorBidi" w:hAnsiTheme="minorBidi"/>
          <w:color w:val="000000" w:themeColor="text1"/>
          <w:sz w:val="31"/>
          <w:szCs w:val="31"/>
        </w:rPr>
        <w:t xml:space="preserve"> </w:t>
      </w:r>
      <w:r w:rsidR="00062701">
        <w:rPr>
          <w:rFonts w:asciiTheme="minorBidi" w:hAnsiTheme="minorBidi" w:hint="cs"/>
          <w:color w:val="000000" w:themeColor="text1"/>
          <w:sz w:val="31"/>
          <w:szCs w:val="31"/>
          <w:cs/>
        </w:rPr>
        <w:t xml:space="preserve">ทั้งนี้ </w:t>
      </w:r>
      <w:r w:rsidR="00095F85" w:rsidRPr="00AD3253">
        <w:rPr>
          <w:rFonts w:asciiTheme="minorBidi" w:hAnsiTheme="minorBidi" w:hint="cs"/>
          <w:sz w:val="31"/>
          <w:szCs w:val="31"/>
          <w:cs/>
        </w:rPr>
        <w:t>ยัง</w:t>
      </w:r>
      <w:r w:rsidR="00095F85" w:rsidRPr="00AD3253">
        <w:rPr>
          <w:rFonts w:asciiTheme="minorBidi" w:hAnsiTheme="minorBidi"/>
          <w:sz w:val="31"/>
          <w:szCs w:val="31"/>
          <w:cs/>
        </w:rPr>
        <w:t xml:space="preserve">ได้ขยายธุรกิจสุขภัณฑ์ไปยังต่างประเทศ และเพิ่มผู้แทนจำหน่ายเป็น </w:t>
      </w:r>
      <w:r w:rsidR="00095F85" w:rsidRPr="00AD3253">
        <w:rPr>
          <w:rFonts w:asciiTheme="minorBidi" w:hAnsiTheme="minorBidi"/>
          <w:sz w:val="31"/>
          <w:szCs w:val="31"/>
        </w:rPr>
        <w:t xml:space="preserve">170 </w:t>
      </w:r>
      <w:r w:rsidR="00095F85" w:rsidRPr="00AD3253">
        <w:rPr>
          <w:rFonts w:asciiTheme="minorBidi" w:hAnsiTheme="minorBidi"/>
          <w:sz w:val="31"/>
          <w:szCs w:val="31"/>
          <w:cs/>
        </w:rPr>
        <w:t xml:space="preserve">ราย </w:t>
      </w:r>
      <w:r w:rsidR="00062701">
        <w:rPr>
          <w:rFonts w:asciiTheme="minorBidi" w:hAnsiTheme="minorBidi" w:hint="cs"/>
          <w:sz w:val="31"/>
          <w:szCs w:val="31"/>
          <w:cs/>
        </w:rPr>
        <w:t>โดย</w:t>
      </w:r>
      <w:r w:rsidR="00095F85" w:rsidRPr="00AD3253">
        <w:rPr>
          <w:rFonts w:asciiTheme="minorBidi" w:hAnsiTheme="minorBidi"/>
          <w:sz w:val="31"/>
          <w:szCs w:val="31"/>
          <w:cs/>
        </w:rPr>
        <w:t xml:space="preserve">มียอดขายสุขภัณฑ์ในต่างประเทศ </w:t>
      </w:r>
      <w:r w:rsidR="00095F85" w:rsidRPr="00AD3253">
        <w:rPr>
          <w:rFonts w:asciiTheme="minorBidi" w:hAnsiTheme="minorBidi"/>
          <w:sz w:val="31"/>
          <w:szCs w:val="31"/>
        </w:rPr>
        <w:t>126</w:t>
      </w:r>
      <w:r w:rsidR="00095F85" w:rsidRPr="00AD3253">
        <w:rPr>
          <w:rFonts w:asciiTheme="minorBidi" w:hAnsiTheme="minorBidi"/>
          <w:sz w:val="31"/>
          <w:szCs w:val="31"/>
          <w:cs/>
        </w:rPr>
        <w:t xml:space="preserve"> ล้านบาท ส</w:t>
      </w:r>
      <w:r w:rsidR="00062701">
        <w:rPr>
          <w:rFonts w:asciiTheme="minorBidi" w:hAnsiTheme="minorBidi" w:hint="cs"/>
          <w:sz w:val="31"/>
          <w:szCs w:val="31"/>
          <w:cs/>
        </w:rPr>
        <w:t>่วน</w:t>
      </w:r>
      <w:r w:rsidR="00095F85" w:rsidRPr="00AD3253">
        <w:rPr>
          <w:rFonts w:asciiTheme="minorBidi" w:hAnsiTheme="minorBidi"/>
          <w:sz w:val="31"/>
          <w:szCs w:val="31"/>
          <w:cs/>
        </w:rPr>
        <w:t>การขยายธุรกิจสินค้าและบริการเกี่ยวเนื่องภายในไทย</w:t>
      </w:r>
      <w:r w:rsidR="00062701">
        <w:rPr>
          <w:rFonts w:asciiTheme="minorBidi" w:hAnsiTheme="minorBidi" w:hint="cs"/>
          <w:sz w:val="31"/>
          <w:szCs w:val="31"/>
          <w:cs/>
        </w:rPr>
        <w:t>และ</w:t>
      </w:r>
      <w:r w:rsidR="00095F85" w:rsidRPr="00AD3253">
        <w:rPr>
          <w:rFonts w:asciiTheme="minorBidi" w:hAnsiTheme="minorBidi"/>
          <w:sz w:val="31"/>
          <w:szCs w:val="31"/>
          <w:cs/>
        </w:rPr>
        <w:t>อาเซียน มียอดขายจากสินค้าและบริการเกี่ยวเนื่องกว่า</w:t>
      </w:r>
      <w:r w:rsidR="00095F85" w:rsidRPr="00AD3253">
        <w:rPr>
          <w:rFonts w:asciiTheme="minorBidi" w:hAnsiTheme="minorBidi"/>
          <w:sz w:val="31"/>
          <w:szCs w:val="31"/>
        </w:rPr>
        <w:t xml:space="preserve"> 109 </w:t>
      </w:r>
      <w:r w:rsidR="00095F85" w:rsidRPr="00AD3253">
        <w:rPr>
          <w:rFonts w:asciiTheme="minorBidi" w:hAnsiTheme="minorBidi"/>
          <w:sz w:val="31"/>
          <w:szCs w:val="31"/>
          <w:cs/>
        </w:rPr>
        <w:t xml:space="preserve">ล้านบาท เพิ่มขึ้นร้อยละ </w:t>
      </w:r>
      <w:r w:rsidR="00095F85" w:rsidRPr="00AD3253">
        <w:rPr>
          <w:rFonts w:asciiTheme="minorBidi" w:hAnsiTheme="minorBidi"/>
          <w:sz w:val="31"/>
          <w:szCs w:val="31"/>
        </w:rPr>
        <w:t xml:space="preserve">28 </w:t>
      </w:r>
      <w:r w:rsidR="00FE61BF" w:rsidRPr="00AD3253">
        <w:rPr>
          <w:rFonts w:asciiTheme="minorBidi" w:hAnsiTheme="minorBidi" w:hint="cs"/>
          <w:sz w:val="31"/>
          <w:szCs w:val="31"/>
          <w:cs/>
        </w:rPr>
        <w:t>จาก</w:t>
      </w:r>
      <w:r w:rsidR="00095F85" w:rsidRPr="00AD3253">
        <w:rPr>
          <w:rFonts w:asciiTheme="minorBidi" w:hAnsiTheme="minorBidi"/>
          <w:sz w:val="31"/>
          <w:szCs w:val="31"/>
          <w:cs/>
        </w:rPr>
        <w:t xml:space="preserve">ปีก่อน </w:t>
      </w:r>
    </w:p>
    <w:p w14:paraId="01A67F6E" w14:textId="77777777" w:rsidR="005865AC" w:rsidRPr="00BD4EB0" w:rsidRDefault="005865AC" w:rsidP="00900A7F">
      <w:pPr>
        <w:rPr>
          <w:rFonts w:asciiTheme="minorBidi" w:hAnsiTheme="minorBidi"/>
          <w:color w:val="000000" w:themeColor="text1"/>
          <w:sz w:val="12"/>
          <w:szCs w:val="12"/>
        </w:rPr>
      </w:pPr>
    </w:p>
    <w:p w14:paraId="6B733EBA" w14:textId="77777777" w:rsidR="004B79F6" w:rsidRPr="00EB76CD" w:rsidRDefault="00FE61BF" w:rsidP="008705E3">
      <w:pPr>
        <w:jc w:val="center"/>
        <w:rPr>
          <w:rFonts w:asciiTheme="minorBidi" w:hAnsiTheme="minorBidi"/>
          <w:sz w:val="36"/>
          <w:szCs w:val="36"/>
          <w:cs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*****************************************************************</w:t>
      </w:r>
    </w:p>
    <w:sectPr w:rsidR="004B79F6" w:rsidRPr="00EB76CD" w:rsidSect="00BD4E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75F8D" w14:textId="77777777" w:rsidR="005332B9" w:rsidRDefault="005332B9" w:rsidP="0034352F">
      <w:pPr>
        <w:spacing w:after="0" w:line="240" w:lineRule="auto"/>
      </w:pPr>
      <w:r>
        <w:separator/>
      </w:r>
    </w:p>
  </w:endnote>
  <w:endnote w:type="continuationSeparator" w:id="0">
    <w:p w14:paraId="54AB8D77" w14:textId="77777777" w:rsidR="005332B9" w:rsidRDefault="005332B9" w:rsidP="0034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AEF09" w14:textId="77777777" w:rsidR="0034352F" w:rsidRDefault="00343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E52E5" w14:textId="77777777" w:rsidR="0034352F" w:rsidRDefault="00343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5B6FD" w14:textId="77777777" w:rsidR="0034352F" w:rsidRDefault="00343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2556F" w14:textId="77777777" w:rsidR="005332B9" w:rsidRDefault="005332B9" w:rsidP="0034352F">
      <w:pPr>
        <w:spacing w:after="0" w:line="240" w:lineRule="auto"/>
      </w:pPr>
      <w:r>
        <w:separator/>
      </w:r>
    </w:p>
  </w:footnote>
  <w:footnote w:type="continuationSeparator" w:id="0">
    <w:p w14:paraId="549B00C6" w14:textId="77777777" w:rsidR="005332B9" w:rsidRDefault="005332B9" w:rsidP="0034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F2FB9" w14:textId="77777777" w:rsidR="0034352F" w:rsidRDefault="00343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6E5D2" w14:textId="77777777" w:rsidR="0034352F" w:rsidRDefault="00343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AA427" w14:textId="77777777" w:rsidR="0034352F" w:rsidRDefault="003435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52F"/>
    <w:rsid w:val="00003875"/>
    <w:rsid w:val="00024EAA"/>
    <w:rsid w:val="00046790"/>
    <w:rsid w:val="00051691"/>
    <w:rsid w:val="000610F7"/>
    <w:rsid w:val="00062701"/>
    <w:rsid w:val="000877BD"/>
    <w:rsid w:val="00090AF7"/>
    <w:rsid w:val="000934DB"/>
    <w:rsid w:val="00095F85"/>
    <w:rsid w:val="000D61D2"/>
    <w:rsid w:val="000E0E76"/>
    <w:rsid w:val="00127AE9"/>
    <w:rsid w:val="001547EF"/>
    <w:rsid w:val="00156E04"/>
    <w:rsid w:val="001B0629"/>
    <w:rsid w:val="001C5FD8"/>
    <w:rsid w:val="001C700A"/>
    <w:rsid w:val="001D3939"/>
    <w:rsid w:val="002109C8"/>
    <w:rsid w:val="0022339F"/>
    <w:rsid w:val="00230A5A"/>
    <w:rsid w:val="002363BE"/>
    <w:rsid w:val="00244CF2"/>
    <w:rsid w:val="00247B79"/>
    <w:rsid w:val="00254BF9"/>
    <w:rsid w:val="002574B5"/>
    <w:rsid w:val="00314070"/>
    <w:rsid w:val="0034352F"/>
    <w:rsid w:val="00343A69"/>
    <w:rsid w:val="00344B9D"/>
    <w:rsid w:val="00345135"/>
    <w:rsid w:val="00353964"/>
    <w:rsid w:val="00363B4C"/>
    <w:rsid w:val="00372D16"/>
    <w:rsid w:val="00381EAD"/>
    <w:rsid w:val="00394A0C"/>
    <w:rsid w:val="003A2767"/>
    <w:rsid w:val="003C6222"/>
    <w:rsid w:val="003F68CB"/>
    <w:rsid w:val="00420C0C"/>
    <w:rsid w:val="00441E73"/>
    <w:rsid w:val="004511E5"/>
    <w:rsid w:val="00452124"/>
    <w:rsid w:val="004553C1"/>
    <w:rsid w:val="00461B37"/>
    <w:rsid w:val="004B79F6"/>
    <w:rsid w:val="004C04C6"/>
    <w:rsid w:val="004C610C"/>
    <w:rsid w:val="004C6294"/>
    <w:rsid w:val="004E1E41"/>
    <w:rsid w:val="004E58D6"/>
    <w:rsid w:val="00521488"/>
    <w:rsid w:val="00524835"/>
    <w:rsid w:val="00532A45"/>
    <w:rsid w:val="005332B9"/>
    <w:rsid w:val="005639AB"/>
    <w:rsid w:val="005865AC"/>
    <w:rsid w:val="005D5390"/>
    <w:rsid w:val="005F20F8"/>
    <w:rsid w:val="005F2CE0"/>
    <w:rsid w:val="006158D6"/>
    <w:rsid w:val="006179CF"/>
    <w:rsid w:val="006219A8"/>
    <w:rsid w:val="006340B0"/>
    <w:rsid w:val="006378D9"/>
    <w:rsid w:val="006425C3"/>
    <w:rsid w:val="0065541B"/>
    <w:rsid w:val="006C3843"/>
    <w:rsid w:val="006D5A5B"/>
    <w:rsid w:val="006E24DB"/>
    <w:rsid w:val="007353ED"/>
    <w:rsid w:val="007431F1"/>
    <w:rsid w:val="00754E36"/>
    <w:rsid w:val="0076640F"/>
    <w:rsid w:val="0077586C"/>
    <w:rsid w:val="007B75BF"/>
    <w:rsid w:val="007D2073"/>
    <w:rsid w:val="007D2996"/>
    <w:rsid w:val="007D7F81"/>
    <w:rsid w:val="007E25CA"/>
    <w:rsid w:val="007E6FF6"/>
    <w:rsid w:val="008053FD"/>
    <w:rsid w:val="008059C4"/>
    <w:rsid w:val="00830530"/>
    <w:rsid w:val="0086201C"/>
    <w:rsid w:val="008705E3"/>
    <w:rsid w:val="0087456B"/>
    <w:rsid w:val="0088020F"/>
    <w:rsid w:val="008A70CB"/>
    <w:rsid w:val="008E5E6E"/>
    <w:rsid w:val="008F215C"/>
    <w:rsid w:val="009000E3"/>
    <w:rsid w:val="00900A7F"/>
    <w:rsid w:val="00901BF1"/>
    <w:rsid w:val="009209AC"/>
    <w:rsid w:val="009318C1"/>
    <w:rsid w:val="00956830"/>
    <w:rsid w:val="00956B9C"/>
    <w:rsid w:val="0096196B"/>
    <w:rsid w:val="009623BA"/>
    <w:rsid w:val="00965AD1"/>
    <w:rsid w:val="0099653A"/>
    <w:rsid w:val="009A64EA"/>
    <w:rsid w:val="009C68F6"/>
    <w:rsid w:val="009E16E0"/>
    <w:rsid w:val="00A162A0"/>
    <w:rsid w:val="00A44388"/>
    <w:rsid w:val="00A90158"/>
    <w:rsid w:val="00AD3253"/>
    <w:rsid w:val="00AD4535"/>
    <w:rsid w:val="00AF1E4A"/>
    <w:rsid w:val="00B10962"/>
    <w:rsid w:val="00B13725"/>
    <w:rsid w:val="00B15713"/>
    <w:rsid w:val="00B46890"/>
    <w:rsid w:val="00B47A92"/>
    <w:rsid w:val="00B86417"/>
    <w:rsid w:val="00BC1EEE"/>
    <w:rsid w:val="00BD4EB0"/>
    <w:rsid w:val="00BD6278"/>
    <w:rsid w:val="00BD70CC"/>
    <w:rsid w:val="00BE4D54"/>
    <w:rsid w:val="00BF0DE9"/>
    <w:rsid w:val="00C27775"/>
    <w:rsid w:val="00C33953"/>
    <w:rsid w:val="00C67F2F"/>
    <w:rsid w:val="00C76BAD"/>
    <w:rsid w:val="00C81419"/>
    <w:rsid w:val="00C85EB8"/>
    <w:rsid w:val="00CD0103"/>
    <w:rsid w:val="00CD7632"/>
    <w:rsid w:val="00D15B54"/>
    <w:rsid w:val="00D3072A"/>
    <w:rsid w:val="00D35EE9"/>
    <w:rsid w:val="00D4262C"/>
    <w:rsid w:val="00D43DBE"/>
    <w:rsid w:val="00D70DBC"/>
    <w:rsid w:val="00DA18EC"/>
    <w:rsid w:val="00DD12DD"/>
    <w:rsid w:val="00DF20B5"/>
    <w:rsid w:val="00E04A68"/>
    <w:rsid w:val="00E07C85"/>
    <w:rsid w:val="00E16179"/>
    <w:rsid w:val="00E26613"/>
    <w:rsid w:val="00E275BC"/>
    <w:rsid w:val="00E448B8"/>
    <w:rsid w:val="00E52226"/>
    <w:rsid w:val="00E52E12"/>
    <w:rsid w:val="00E5372A"/>
    <w:rsid w:val="00E732B8"/>
    <w:rsid w:val="00E86844"/>
    <w:rsid w:val="00EA0EEC"/>
    <w:rsid w:val="00EA713F"/>
    <w:rsid w:val="00EB76CD"/>
    <w:rsid w:val="00EC2710"/>
    <w:rsid w:val="00ED3A18"/>
    <w:rsid w:val="00F0601E"/>
    <w:rsid w:val="00F62C44"/>
    <w:rsid w:val="00FA71C9"/>
    <w:rsid w:val="00FC2D90"/>
    <w:rsid w:val="00FD653C"/>
    <w:rsid w:val="00FE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B64AD"/>
  <w15:docId w15:val="{E0E6F789-BC8A-440E-9967-DE6A72DED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0E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35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52F"/>
  </w:style>
  <w:style w:type="paragraph" w:styleId="Footer">
    <w:name w:val="footer"/>
    <w:basedOn w:val="Normal"/>
    <w:link w:val="FooterChar"/>
    <w:uiPriority w:val="99"/>
    <w:unhideWhenUsed/>
    <w:rsid w:val="003435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52F"/>
  </w:style>
  <w:style w:type="character" w:styleId="Strong">
    <w:name w:val="Strong"/>
    <w:basedOn w:val="DefaultParagraphFont"/>
    <w:uiPriority w:val="22"/>
    <w:qFormat/>
    <w:rsid w:val="005F2CE0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47A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7A92"/>
    <w:pPr>
      <w:spacing w:after="200" w:line="240" w:lineRule="auto"/>
    </w:pPr>
    <w:rPr>
      <w:rFonts w:ascii="Browallia New" w:hAnsi="Browallia New"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7A92"/>
    <w:rPr>
      <w:rFonts w:ascii="Browallia New" w:hAnsi="Browallia New" w:cs="Angsana New"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A92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A92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095F85"/>
    <w:pPr>
      <w:spacing w:after="200" w:line="276" w:lineRule="auto"/>
      <w:ind w:left="720"/>
      <w:contextualSpacing/>
    </w:pPr>
    <w:rPr>
      <w:rFonts w:ascii="Browallia New" w:hAnsi="Browallia New" w:cs="Angsana New"/>
      <w:sz w:val="28"/>
      <w:szCs w:val="3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34DB"/>
    <w:pPr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34DB"/>
    <w:rPr>
      <w:rFonts w:ascii="Browallia New" w:hAnsi="Browallia New"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1AB9E7DEF5047BBDC3D5DC601AF48" ma:contentTypeVersion="14" ma:contentTypeDescription="Create a new document." ma:contentTypeScope="" ma:versionID="a51876acfe0ee9faea2ef33ec85aacdf">
  <xsd:schema xmlns:xsd="http://www.w3.org/2001/XMLSchema" xmlns:xs="http://www.w3.org/2001/XMLSchema" xmlns:p="http://schemas.microsoft.com/office/2006/metadata/properties" xmlns:ns2="1bcfff73-580d-41c7-9032-c26d84b9f464" xmlns:ns3="6472bd77-3f5f-4d0f-b418-915f68186346" targetNamespace="http://schemas.microsoft.com/office/2006/metadata/properties" ma:root="true" ma:fieldsID="610f0618f38ae513ae75c1b6f089a684" ns2:_="" ns3:_="">
    <xsd:import namespace="1bcfff73-580d-41c7-9032-c26d84b9f464"/>
    <xsd:import namespace="6472bd77-3f5f-4d0f-b418-915f681863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fff73-580d-41c7-9032-c26d84b9f4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2e7f9b2-38e6-4fd2-87ed-2a611b1748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2bd77-3f5f-4d0f-b418-915f681863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74e709f-95f4-40ff-aae6-ced1196d0845}" ma:internalName="TaxCatchAll" ma:showField="CatchAllData" ma:web="6472bd77-3f5f-4d0f-b418-915f681863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472bd77-3f5f-4d0f-b418-915f68186346">
      <UserInfo>
        <DisplayName/>
        <AccountId xsi:nil="true"/>
        <AccountType/>
      </UserInfo>
    </SharedWithUsers>
    <lcf76f155ced4ddcb4097134ff3c332f xmlns="1bcfff73-580d-41c7-9032-c26d84b9f464">
      <Terms xmlns="http://schemas.microsoft.com/office/infopath/2007/PartnerControls"/>
    </lcf76f155ced4ddcb4097134ff3c332f>
    <TaxCatchAll xmlns="6472bd77-3f5f-4d0f-b418-915f6818634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FF8C5-C630-4691-87C8-5ED7BC7938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2A8E41-A5C4-41C4-A20B-33C43CCEFB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cfff73-580d-41c7-9032-c26d84b9f464"/>
    <ds:schemaRef ds:uri="6472bd77-3f5f-4d0f-b418-915f681863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C585F2-D88E-4FBA-AA49-9A4C9ED2FB27}">
  <ds:schemaRefs>
    <ds:schemaRef ds:uri="http://schemas.microsoft.com/office/2006/metadata/properties"/>
    <ds:schemaRef ds:uri="http://schemas.microsoft.com/office/infopath/2007/PartnerControls"/>
    <ds:schemaRef ds:uri="6472bd77-3f5f-4d0f-b418-915f68186346"/>
    <ds:schemaRef ds:uri="1bcfff73-580d-41c7-9032-c26d84b9f464"/>
  </ds:schemaRefs>
</ds:datastoreItem>
</file>

<file path=customXml/itemProps4.xml><?xml version="1.0" encoding="utf-8"?>
<ds:datastoreItem xmlns:ds="http://schemas.openxmlformats.org/officeDocument/2006/customXml" ds:itemID="{D6AE4BB5-8F71-4944-8476-9A50AE164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Wikarnda Mutitanont</dc:creator>
  <cp:lastModifiedBy>Wikarnda Mutitanont</cp:lastModifiedBy>
  <cp:revision>2</cp:revision>
  <cp:lastPrinted>2025-04-25T01:09:00Z</cp:lastPrinted>
  <dcterms:created xsi:type="dcterms:W3CDTF">2025-04-25T03:24:00Z</dcterms:created>
  <dcterms:modified xsi:type="dcterms:W3CDTF">2025-04-25T03:24:00Z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1303800</vt:r8>
  </property>
  <property fmtid="{D5CDD505-2E9C-101B-9397-08002B2CF9AE}" pid="3" name="ContentTypeId">
    <vt:lpwstr>0x010100D961AB9E7DEF5047BBDC3D5DC601AF48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